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99" w:rsidRPr="00914FD5" w:rsidRDefault="00932799" w:rsidP="00932799">
      <w:pPr>
        <w:suppressAutoHyphens/>
        <w:jc w:val="center"/>
        <w:rPr>
          <w:b/>
          <w:color w:val="000000" w:themeColor="text1"/>
          <w:sz w:val="22"/>
          <w:szCs w:val="22"/>
        </w:rPr>
      </w:pPr>
      <w:r w:rsidRPr="00914FD5">
        <w:rPr>
          <w:b/>
          <w:color w:val="000000" w:themeColor="text1"/>
          <w:sz w:val="22"/>
          <w:szCs w:val="22"/>
        </w:rPr>
        <w:t xml:space="preserve">ОПРОСНЫЙ ЛИСТ </w:t>
      </w:r>
    </w:p>
    <w:p w:rsidR="00932799" w:rsidRPr="00914FD5" w:rsidRDefault="00932799" w:rsidP="00932799">
      <w:pPr>
        <w:suppressAutoHyphens/>
        <w:jc w:val="center"/>
        <w:rPr>
          <w:b/>
          <w:color w:val="000000" w:themeColor="text1"/>
          <w:sz w:val="22"/>
          <w:szCs w:val="22"/>
        </w:rPr>
      </w:pPr>
      <w:r w:rsidRPr="00914FD5">
        <w:rPr>
          <w:b/>
          <w:color w:val="000000" w:themeColor="text1"/>
          <w:sz w:val="22"/>
          <w:szCs w:val="22"/>
        </w:rPr>
        <w:t>(для юридического лица/иностранной структуры без образования юридического лица)</w:t>
      </w:r>
    </w:p>
    <w:p w:rsidR="008464A6" w:rsidRPr="00914FD5" w:rsidRDefault="008464A6" w:rsidP="008464A6">
      <w:pPr>
        <w:numPr>
          <w:ilvl w:val="0"/>
          <w:numId w:val="8"/>
        </w:numPr>
        <w:suppressAutoHyphens/>
        <w:ind w:left="426" w:hanging="426"/>
        <w:contextualSpacing/>
        <w:rPr>
          <w:color w:val="000000"/>
          <w:sz w:val="18"/>
          <w:szCs w:val="18"/>
        </w:rPr>
      </w:pPr>
      <w:r w:rsidRPr="00914FD5">
        <w:rPr>
          <w:color w:val="000000"/>
          <w:sz w:val="18"/>
          <w:szCs w:val="18"/>
        </w:rPr>
        <w:t>Клиент</w:t>
      </w:r>
    </w:p>
    <w:p w:rsidR="008464A6" w:rsidRPr="00914FD5" w:rsidRDefault="008464A6" w:rsidP="008464A6">
      <w:pPr>
        <w:numPr>
          <w:ilvl w:val="0"/>
          <w:numId w:val="8"/>
        </w:numPr>
        <w:suppressAutoHyphens/>
        <w:ind w:left="426" w:hanging="426"/>
        <w:contextualSpacing/>
        <w:rPr>
          <w:color w:val="000000"/>
          <w:sz w:val="18"/>
          <w:szCs w:val="18"/>
        </w:rPr>
      </w:pPr>
      <w:r w:rsidRPr="00914FD5">
        <w:rPr>
          <w:color w:val="000000"/>
          <w:sz w:val="18"/>
          <w:szCs w:val="18"/>
        </w:rPr>
        <w:t>Представитель (управляющая организация, которой переданы полномочия единоличного исполнительного органа), заполняются поля, отмеченные *(строки 1-4, 7, 10, 19-20)</w:t>
      </w:r>
    </w:p>
    <w:p w:rsidR="008464A6" w:rsidRPr="00914FD5" w:rsidRDefault="008464A6" w:rsidP="00932799">
      <w:pPr>
        <w:suppressAutoHyphens/>
        <w:jc w:val="cente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09"/>
        <w:gridCol w:w="284"/>
        <w:gridCol w:w="2412"/>
        <w:gridCol w:w="706"/>
        <w:gridCol w:w="569"/>
        <w:gridCol w:w="2694"/>
      </w:tblGrid>
      <w:tr w:rsidR="00932799" w:rsidRPr="00914FD5" w:rsidTr="003F6C08">
        <w:trPr>
          <w:trHeight w:val="409"/>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w:t>
            </w:r>
          </w:p>
        </w:tc>
        <w:tc>
          <w:tcPr>
            <w:tcW w:w="2409" w:type="dxa"/>
            <w:shd w:val="clear" w:color="auto" w:fill="auto"/>
          </w:tcPr>
          <w:p w:rsidR="00932799" w:rsidRPr="00914FD5" w:rsidRDefault="00932799" w:rsidP="003F6C08">
            <w:pPr>
              <w:suppressAutoHyphens/>
              <w:rPr>
                <w:rFonts w:eastAsia="Calibri"/>
                <w:color w:val="000000" w:themeColor="text1"/>
                <w:sz w:val="18"/>
                <w:szCs w:val="18"/>
                <w:vertAlign w:val="superscript"/>
                <w:lang w:eastAsia="ar-SA"/>
              </w:rPr>
            </w:pPr>
            <w:r w:rsidRPr="00914FD5">
              <w:rPr>
                <w:rFonts w:eastAsia="Calibri"/>
                <w:color w:val="000000" w:themeColor="text1"/>
                <w:sz w:val="18"/>
                <w:szCs w:val="18"/>
                <w:lang w:eastAsia="ar-SA"/>
              </w:rPr>
              <w:t>Наименование (полное или сокращенное)*</w:t>
            </w:r>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val="en-US" w:eastAsia="ar-SA"/>
              </w:rPr>
              <w:t>2</w:t>
            </w:r>
            <w:r w:rsidRPr="00914FD5">
              <w:rPr>
                <w:rFonts w:eastAsia="Calibri"/>
                <w:color w:val="000000" w:themeColor="text1"/>
                <w:sz w:val="18"/>
                <w:szCs w:val="18"/>
                <w:lang w:eastAsia="ar-SA"/>
              </w:rPr>
              <w:t>.</w:t>
            </w:r>
          </w:p>
        </w:tc>
        <w:tc>
          <w:tcPr>
            <w:tcW w:w="2409" w:type="dxa"/>
            <w:shd w:val="clear" w:color="auto" w:fill="auto"/>
          </w:tcPr>
          <w:p w:rsidR="00932799" w:rsidRPr="00914FD5" w:rsidRDefault="00932799" w:rsidP="003F6C08">
            <w:pPr>
              <w:suppressAutoHyphens/>
              <w:rPr>
                <w:rFonts w:eastAsia="Calibri"/>
                <w:color w:val="000000" w:themeColor="text1"/>
                <w:sz w:val="18"/>
                <w:szCs w:val="18"/>
                <w:vertAlign w:val="superscript"/>
                <w:lang w:eastAsia="ar-SA"/>
              </w:rPr>
            </w:pPr>
            <w:r w:rsidRPr="00914FD5">
              <w:rPr>
                <w:rFonts w:eastAsia="Calibri"/>
                <w:color w:val="000000" w:themeColor="text1"/>
                <w:sz w:val="18"/>
                <w:szCs w:val="18"/>
                <w:lang w:eastAsia="ar-SA"/>
              </w:rPr>
              <w:t xml:space="preserve">ИНН* </w:t>
            </w:r>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252"/>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3.</w:t>
            </w:r>
          </w:p>
        </w:tc>
        <w:tc>
          <w:tcPr>
            <w:tcW w:w="2409" w:type="dxa"/>
            <w:shd w:val="clear" w:color="auto" w:fill="auto"/>
          </w:tcPr>
          <w:p w:rsidR="00932799" w:rsidRPr="00914FD5" w:rsidRDefault="00932799" w:rsidP="003F6C08">
            <w:pPr>
              <w:suppressAutoHyphens/>
              <w:rPr>
                <w:rFonts w:eastAsia="Calibri"/>
                <w:color w:val="000000" w:themeColor="text1"/>
                <w:sz w:val="18"/>
                <w:szCs w:val="18"/>
                <w:lang w:eastAsia="ar-SA"/>
              </w:rPr>
            </w:pPr>
            <w:r w:rsidRPr="00914FD5">
              <w:rPr>
                <w:rFonts w:eastAsia="SimSun"/>
                <w:color w:val="000000" w:themeColor="text1"/>
                <w:kern w:val="1"/>
                <w:sz w:val="18"/>
                <w:szCs w:val="18"/>
                <w:lang w:eastAsia="hi-IN" w:bidi="hi-IN"/>
              </w:rPr>
              <w:t>Свидетельство об аккредитации* – для нерезидента (номер, дата)</w:t>
            </w:r>
            <w:bookmarkStart w:id="0" w:name="_GoBack"/>
            <w:bookmarkEnd w:id="0"/>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252"/>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4.</w:t>
            </w:r>
          </w:p>
        </w:tc>
        <w:tc>
          <w:tcPr>
            <w:tcW w:w="2409" w:type="dxa"/>
            <w:shd w:val="clear" w:color="auto" w:fill="auto"/>
          </w:tcPr>
          <w:p w:rsidR="00932799" w:rsidRPr="00914FD5" w:rsidDel="00E13765" w:rsidRDefault="00932799" w:rsidP="003F6C08">
            <w:pPr>
              <w:suppressAutoHyphens/>
              <w:rPr>
                <w:rFonts w:eastAsia="SimSun"/>
                <w:color w:val="000000" w:themeColor="text1"/>
                <w:kern w:val="1"/>
                <w:sz w:val="18"/>
                <w:szCs w:val="18"/>
                <w:lang w:eastAsia="hi-IN" w:bidi="hi-IN"/>
              </w:rPr>
            </w:pPr>
            <w:r w:rsidRPr="00914FD5">
              <w:rPr>
                <w:rFonts w:eastAsia="SimSun"/>
                <w:color w:val="000000" w:themeColor="text1"/>
                <w:kern w:val="1"/>
                <w:sz w:val="18"/>
                <w:szCs w:val="18"/>
                <w:lang w:eastAsia="hi-IN" w:bidi="hi-IN"/>
              </w:rPr>
              <w:t>Адрес юридического лица*</w:t>
            </w:r>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908"/>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val="en-US" w:eastAsia="ar-SA"/>
              </w:rPr>
            </w:pPr>
            <w:r w:rsidRPr="00914FD5">
              <w:rPr>
                <w:rFonts w:eastAsia="Calibri"/>
                <w:color w:val="000000" w:themeColor="text1"/>
                <w:sz w:val="18"/>
                <w:szCs w:val="18"/>
                <w:lang w:eastAsia="ar-SA"/>
              </w:rPr>
              <w:t>5</w:t>
            </w:r>
            <w:r w:rsidRPr="00914FD5">
              <w:rPr>
                <w:rFonts w:eastAsia="Calibri"/>
                <w:color w:val="000000" w:themeColor="text1"/>
                <w:sz w:val="18"/>
                <w:szCs w:val="18"/>
                <w:lang w:val="en-US" w:eastAsia="ar-SA"/>
              </w:rPr>
              <w:t>.</w:t>
            </w:r>
          </w:p>
        </w:tc>
        <w:tc>
          <w:tcPr>
            <w:tcW w:w="2409" w:type="dxa"/>
            <w:shd w:val="clear" w:color="auto" w:fill="auto"/>
          </w:tcPr>
          <w:p w:rsidR="00932799" w:rsidRPr="00914FD5" w:rsidRDefault="00932799" w:rsidP="003F6C08">
            <w:pPr>
              <w:suppressAutoHyphens/>
              <w:spacing w:line="102" w:lineRule="atLeast"/>
              <w:rPr>
                <w:rFonts w:eastAsia="SimSun"/>
                <w:color w:val="000000" w:themeColor="text1"/>
                <w:kern w:val="1"/>
                <w:sz w:val="18"/>
                <w:szCs w:val="18"/>
                <w:lang w:eastAsia="hi-IN" w:bidi="hi-IN"/>
              </w:rPr>
            </w:pPr>
            <w:r w:rsidRPr="00914FD5">
              <w:rPr>
                <w:rFonts w:eastAsia="SimSun"/>
                <w:color w:val="000000" w:themeColor="text1"/>
                <w:kern w:val="1"/>
                <w:sz w:val="18"/>
                <w:szCs w:val="18"/>
                <w:lang w:eastAsia="hi-IN" w:bidi="hi-IN"/>
              </w:rPr>
              <w:t xml:space="preserve">Адрес фактического местонахождения/ведения бизнеса </w:t>
            </w:r>
          </w:p>
        </w:tc>
        <w:tc>
          <w:tcPr>
            <w:tcW w:w="6665" w:type="dxa"/>
            <w:gridSpan w:val="5"/>
            <w:shd w:val="clear" w:color="auto" w:fill="auto"/>
          </w:tcPr>
          <w:p w:rsidR="00932799" w:rsidRPr="00914FD5" w:rsidRDefault="00932799" w:rsidP="003F6C08">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Укажите адрес__________________________________________</w:t>
            </w:r>
          </w:p>
          <w:p w:rsidR="00932799" w:rsidRPr="00914FD5" w:rsidRDefault="00932799" w:rsidP="00932799">
            <w:pPr>
              <w:pStyle w:val="a5"/>
              <w:numPr>
                <w:ilvl w:val="0"/>
                <w:numId w:val="5"/>
              </w:num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Помещение в аренде (заполните пункт 6)</w:t>
            </w:r>
          </w:p>
          <w:p w:rsidR="00932799" w:rsidRPr="00914FD5" w:rsidRDefault="00932799" w:rsidP="00932799">
            <w:pPr>
              <w:pStyle w:val="a5"/>
              <w:numPr>
                <w:ilvl w:val="0"/>
                <w:numId w:val="6"/>
              </w:num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Помещение в собственности</w:t>
            </w:r>
          </w:p>
          <w:p w:rsidR="00932799" w:rsidRPr="00914FD5" w:rsidRDefault="00932799" w:rsidP="00932799">
            <w:pPr>
              <w:pStyle w:val="a5"/>
              <w:numPr>
                <w:ilvl w:val="0"/>
                <w:numId w:val="6"/>
              </w:num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Иное_______________________</w:t>
            </w:r>
          </w:p>
        </w:tc>
      </w:tr>
      <w:tr w:rsidR="00932799" w:rsidRPr="00914FD5" w:rsidTr="003F6C08">
        <w:trPr>
          <w:trHeight w:val="527"/>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6</w:t>
            </w:r>
          </w:p>
        </w:tc>
        <w:tc>
          <w:tcPr>
            <w:tcW w:w="2409" w:type="dxa"/>
            <w:shd w:val="clear" w:color="auto" w:fill="auto"/>
          </w:tcPr>
          <w:p w:rsidR="00932799" w:rsidRPr="00914FD5" w:rsidRDefault="00932799" w:rsidP="003F6C08">
            <w:pPr>
              <w:suppressAutoHyphens/>
              <w:spacing w:line="102" w:lineRule="atLeast"/>
              <w:rPr>
                <w:rFonts w:eastAsia="SimSun"/>
                <w:color w:val="000000" w:themeColor="text1"/>
                <w:kern w:val="1"/>
                <w:sz w:val="18"/>
                <w:szCs w:val="18"/>
                <w:lang w:eastAsia="hi-IN" w:bidi="hi-IN"/>
              </w:rPr>
            </w:pPr>
            <w:r w:rsidRPr="00914FD5">
              <w:rPr>
                <w:rFonts w:eastAsia="Calibri"/>
                <w:color w:val="000000" w:themeColor="text1"/>
                <w:sz w:val="18"/>
                <w:szCs w:val="18"/>
                <w:lang w:eastAsia="ar-SA"/>
              </w:rPr>
              <w:t>Сведения об арендодателе</w:t>
            </w:r>
          </w:p>
        </w:tc>
        <w:tc>
          <w:tcPr>
            <w:tcW w:w="6665" w:type="dxa"/>
            <w:gridSpan w:val="5"/>
            <w:shd w:val="clear" w:color="auto" w:fill="auto"/>
          </w:tcPr>
          <w:p w:rsidR="00932799" w:rsidRPr="00914FD5" w:rsidRDefault="00932799" w:rsidP="003F6C08">
            <w:pPr>
              <w:suppressAutoHyphens/>
              <w:rPr>
                <w:rFonts w:eastAsia="SimSun"/>
                <w:color w:val="000000" w:themeColor="text1"/>
                <w:kern w:val="1"/>
                <w:sz w:val="18"/>
                <w:szCs w:val="18"/>
                <w:lang w:eastAsia="hi-IN" w:bidi="hi-IN"/>
              </w:rPr>
            </w:pPr>
            <w:r w:rsidRPr="00914FD5">
              <w:rPr>
                <w:rFonts w:eastAsia="SimSun"/>
                <w:color w:val="000000" w:themeColor="text1"/>
                <w:kern w:val="1"/>
                <w:sz w:val="18"/>
                <w:szCs w:val="18"/>
                <w:lang w:eastAsia="hi-IN" w:bidi="hi-IN"/>
              </w:rPr>
              <w:t>Наименование/ФИО, ИНН _________________________________</w:t>
            </w:r>
          </w:p>
          <w:p w:rsidR="00932799" w:rsidRPr="00914FD5" w:rsidRDefault="00932799" w:rsidP="003F6C08">
            <w:pPr>
              <w:suppressAutoHyphens/>
              <w:rPr>
                <w:rFonts w:eastAsia="Calibri"/>
                <w:color w:val="000000" w:themeColor="text1"/>
                <w:sz w:val="18"/>
                <w:szCs w:val="18"/>
                <w:lang w:eastAsia="ar-SA"/>
              </w:rPr>
            </w:pPr>
            <w:r w:rsidRPr="00914FD5">
              <w:rPr>
                <w:rFonts w:eastAsia="SimSun"/>
                <w:color w:val="000000" w:themeColor="text1"/>
                <w:kern w:val="1"/>
                <w:sz w:val="18"/>
                <w:szCs w:val="18"/>
                <w:lang w:eastAsia="hi-IN" w:bidi="hi-IN"/>
              </w:rPr>
              <w:t>Номера контактных телефонов______________________________</w:t>
            </w:r>
          </w:p>
        </w:tc>
      </w:tr>
      <w:tr w:rsidR="00932799" w:rsidRPr="00914FD5" w:rsidTr="003F6C08">
        <w:trPr>
          <w:trHeight w:val="433"/>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val="en-US" w:eastAsia="ar-SA"/>
              </w:rPr>
              <w:t>7</w:t>
            </w:r>
            <w:r w:rsidRPr="00914FD5">
              <w:rPr>
                <w:rFonts w:eastAsia="Calibri"/>
                <w:color w:val="000000" w:themeColor="text1"/>
                <w:sz w:val="18"/>
                <w:szCs w:val="18"/>
                <w:lang w:eastAsia="ar-SA"/>
              </w:rPr>
              <w:t>.</w:t>
            </w:r>
          </w:p>
        </w:tc>
        <w:tc>
          <w:tcPr>
            <w:tcW w:w="2409"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 xml:space="preserve">Номер(а) контактных телефонов* </w:t>
            </w:r>
          </w:p>
        </w:tc>
        <w:tc>
          <w:tcPr>
            <w:tcW w:w="6665" w:type="dxa"/>
            <w:gridSpan w:val="5"/>
            <w:shd w:val="clear" w:color="auto" w:fill="auto"/>
          </w:tcPr>
          <w:p w:rsidR="00932799" w:rsidRPr="00914FD5" w:rsidRDefault="00932799" w:rsidP="003F6C08">
            <w:pPr>
              <w:tabs>
                <w:tab w:val="left" w:pos="1509"/>
              </w:tabs>
              <w:suppressAutoHyphens/>
              <w:jc w:val="both"/>
              <w:rPr>
                <w:rFonts w:eastAsia="Calibri"/>
                <w:color w:val="000000" w:themeColor="text1"/>
                <w:sz w:val="18"/>
                <w:szCs w:val="18"/>
                <w:lang w:eastAsia="ar-SA"/>
              </w:rPr>
            </w:pPr>
          </w:p>
        </w:tc>
      </w:tr>
      <w:tr w:rsidR="00932799" w:rsidRPr="00914FD5" w:rsidTr="003F6C08">
        <w:trPr>
          <w:trHeight w:val="192"/>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8.</w:t>
            </w:r>
          </w:p>
        </w:tc>
        <w:tc>
          <w:tcPr>
            <w:tcW w:w="2409"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Адрес электронной почты (при наличии)</w:t>
            </w:r>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192"/>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val="en-US" w:eastAsia="ar-SA"/>
              </w:rPr>
            </w:pPr>
            <w:r w:rsidRPr="00914FD5">
              <w:rPr>
                <w:rFonts w:eastAsia="Calibri"/>
                <w:color w:val="000000" w:themeColor="text1"/>
                <w:sz w:val="18"/>
                <w:szCs w:val="18"/>
                <w:lang w:eastAsia="ar-SA"/>
              </w:rPr>
              <w:t>9</w:t>
            </w:r>
            <w:r w:rsidRPr="00914FD5">
              <w:rPr>
                <w:rFonts w:eastAsia="Calibri"/>
                <w:color w:val="000000" w:themeColor="text1"/>
                <w:sz w:val="18"/>
                <w:szCs w:val="18"/>
                <w:lang w:val="en-US" w:eastAsia="ar-SA"/>
              </w:rPr>
              <w:t>.</w:t>
            </w:r>
          </w:p>
        </w:tc>
        <w:tc>
          <w:tcPr>
            <w:tcW w:w="2409"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Адрес сайта в сети интернет (при наличии)</w:t>
            </w:r>
          </w:p>
        </w:tc>
        <w:tc>
          <w:tcPr>
            <w:tcW w:w="6665" w:type="dxa"/>
            <w:gridSpan w:val="5"/>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192"/>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10.</w:t>
            </w:r>
          </w:p>
        </w:tc>
        <w:tc>
          <w:tcPr>
            <w:tcW w:w="9074" w:type="dxa"/>
            <w:gridSpan w:val="6"/>
            <w:shd w:val="clear" w:color="auto" w:fill="auto"/>
          </w:tcPr>
          <w:p w:rsidR="00932799" w:rsidRPr="00914FD5" w:rsidRDefault="00932799" w:rsidP="003F6C08">
            <w:pPr>
              <w:autoSpaceDE w:val="0"/>
              <w:autoSpaceDN w:val="0"/>
              <w:adjustRightInd w:val="0"/>
              <w:jc w:val="both"/>
              <w:rPr>
                <w:color w:val="000000" w:themeColor="text1"/>
                <w:sz w:val="18"/>
                <w:szCs w:val="18"/>
              </w:rPr>
            </w:pPr>
            <w:r w:rsidRPr="00914FD5">
              <w:rPr>
                <w:color w:val="000000" w:themeColor="text1"/>
                <w:sz w:val="18"/>
                <w:szCs w:val="18"/>
              </w:rPr>
              <w:t xml:space="preserve">Доменное имя, указатель страницы сайта в сети Интернет, с использованием которых юридическим лицом оказываются услуги (при </w:t>
            </w:r>
            <w:proofErr w:type="gramStart"/>
            <w:r w:rsidRPr="00914FD5">
              <w:rPr>
                <w:color w:val="000000" w:themeColor="text1"/>
                <w:sz w:val="18"/>
                <w:szCs w:val="18"/>
              </w:rPr>
              <w:t>наличии)*</w:t>
            </w:r>
            <w:proofErr w:type="gramEnd"/>
            <w:r w:rsidRPr="00914FD5">
              <w:rPr>
                <w:color w:val="000000" w:themeColor="text1"/>
                <w:sz w:val="18"/>
                <w:szCs w:val="18"/>
              </w:rPr>
              <w:t>. Ук</w:t>
            </w:r>
            <w:r w:rsidRPr="00914FD5">
              <w:rPr>
                <w:i/>
                <w:color w:val="000000" w:themeColor="text1"/>
                <w:sz w:val="18"/>
                <w:szCs w:val="18"/>
              </w:rPr>
              <w:t>ажите____________________________, либо отметьте следующий пункт</w:t>
            </w:r>
          </w:p>
          <w:p w:rsidR="00932799" w:rsidRPr="00914FD5" w:rsidRDefault="00932799" w:rsidP="00932799">
            <w:pPr>
              <w:pStyle w:val="a5"/>
              <w:numPr>
                <w:ilvl w:val="0"/>
                <w:numId w:val="4"/>
              </w:numPr>
              <w:suppressAutoHyphens/>
              <w:jc w:val="both"/>
              <w:rPr>
                <w:rFonts w:eastAsia="Calibri"/>
                <w:color w:val="000000" w:themeColor="text1"/>
                <w:sz w:val="18"/>
                <w:szCs w:val="18"/>
                <w:lang w:eastAsia="ar-SA"/>
              </w:rPr>
            </w:pPr>
            <w:r w:rsidRPr="00914FD5">
              <w:rPr>
                <w:color w:val="000000" w:themeColor="text1"/>
                <w:sz w:val="18"/>
                <w:szCs w:val="18"/>
              </w:rPr>
              <w:t>Услуги с использованием сети Интернет организацией не оказываются</w:t>
            </w:r>
          </w:p>
        </w:tc>
      </w:tr>
      <w:tr w:rsidR="00932799" w:rsidRPr="00914FD5" w:rsidTr="003F6C08">
        <w:trPr>
          <w:trHeight w:val="1365"/>
        </w:trPr>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val="en-US" w:eastAsia="ar-SA"/>
              </w:rPr>
            </w:pPr>
            <w:r w:rsidRPr="00914FD5">
              <w:rPr>
                <w:rFonts w:eastAsia="Calibri"/>
                <w:color w:val="000000" w:themeColor="text1"/>
                <w:sz w:val="18"/>
                <w:szCs w:val="18"/>
                <w:lang w:eastAsia="ar-SA"/>
              </w:rPr>
              <w:t>11</w:t>
            </w:r>
            <w:r w:rsidRPr="00914FD5">
              <w:rPr>
                <w:rFonts w:eastAsia="Calibri"/>
                <w:color w:val="000000" w:themeColor="text1"/>
                <w:sz w:val="18"/>
                <w:szCs w:val="18"/>
                <w:lang w:val="en-US" w:eastAsia="ar-SA"/>
              </w:rPr>
              <w:t>.</w:t>
            </w:r>
          </w:p>
        </w:tc>
        <w:tc>
          <w:tcPr>
            <w:tcW w:w="9074" w:type="dxa"/>
            <w:gridSpan w:val="6"/>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 xml:space="preserve">Основные виды деятельности, по которым совершается наибольшее количество операций </w:t>
            </w:r>
          </w:p>
          <w:tbl>
            <w:tblPr>
              <w:tblW w:w="9242" w:type="dxa"/>
              <w:tblInd w:w="5" w:type="dxa"/>
              <w:tblLayout w:type="fixed"/>
              <w:tblLook w:val="04A0" w:firstRow="1" w:lastRow="0" w:firstColumn="1" w:lastColumn="0" w:noHBand="0" w:noVBand="1"/>
            </w:tblPr>
            <w:tblGrid>
              <w:gridCol w:w="6556"/>
              <w:gridCol w:w="850"/>
              <w:gridCol w:w="709"/>
              <w:gridCol w:w="1127"/>
            </w:tblGrid>
            <w:tr w:rsidR="00932799" w:rsidRPr="00914FD5" w:rsidTr="003F6C08">
              <w:trPr>
                <w:trHeight w:val="260"/>
              </w:trPr>
              <w:tc>
                <w:tcPr>
                  <w:tcW w:w="6556" w:type="dxa"/>
                  <w:tcBorders>
                    <w:bottom w:val="single" w:sz="4"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Вид деятельности:</w:t>
                  </w:r>
                </w:p>
              </w:tc>
              <w:tc>
                <w:tcPr>
                  <w:tcW w:w="2686" w:type="dxa"/>
                  <w:gridSpan w:val="3"/>
                  <w:tcBorders>
                    <w:bottom w:val="single" w:sz="4" w:space="0" w:color="auto"/>
                  </w:tcBorders>
                  <w:shd w:val="clear" w:color="auto" w:fill="auto"/>
                </w:tcPr>
                <w:p w:rsidR="00932799" w:rsidRPr="00914FD5" w:rsidRDefault="00932799" w:rsidP="003F6C08">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ОКВЭД</w:t>
                  </w:r>
                </w:p>
              </w:tc>
            </w:tr>
            <w:tr w:rsidR="00932799" w:rsidRPr="00914FD5" w:rsidTr="003F6C08">
              <w:trPr>
                <w:trHeight w:val="241"/>
              </w:trPr>
              <w:tc>
                <w:tcPr>
                  <w:tcW w:w="6556" w:type="dxa"/>
                  <w:tcBorders>
                    <w:top w:val="single" w:sz="4" w:space="0" w:color="auto"/>
                    <w:left w:val="single" w:sz="4"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709" w:type="dxa"/>
                  <w:tcBorders>
                    <w:top w:val="single" w:sz="4"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1127" w:type="dxa"/>
                  <w:tcBorders>
                    <w:top w:val="single" w:sz="4" w:space="0" w:color="auto"/>
                    <w:left w:val="single" w:sz="6" w:space="0" w:color="auto"/>
                    <w:bottom w:val="single" w:sz="6" w:space="0" w:color="auto"/>
                    <w:right w:val="single" w:sz="4"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260"/>
              </w:trPr>
              <w:tc>
                <w:tcPr>
                  <w:tcW w:w="6556" w:type="dxa"/>
                  <w:tcBorders>
                    <w:top w:val="single" w:sz="6" w:space="0" w:color="auto"/>
                    <w:left w:val="single" w:sz="4"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1127" w:type="dxa"/>
                  <w:tcBorders>
                    <w:top w:val="single" w:sz="6" w:space="0" w:color="auto"/>
                    <w:left w:val="single" w:sz="6" w:space="0" w:color="auto"/>
                    <w:bottom w:val="single" w:sz="6" w:space="0" w:color="auto"/>
                    <w:right w:val="single" w:sz="4"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rPr>
                <w:trHeight w:val="260"/>
              </w:trPr>
              <w:tc>
                <w:tcPr>
                  <w:tcW w:w="6556" w:type="dxa"/>
                  <w:tcBorders>
                    <w:top w:val="single" w:sz="6" w:space="0" w:color="auto"/>
                    <w:left w:val="single" w:sz="4" w:space="0" w:color="auto"/>
                    <w:bottom w:val="single" w:sz="6" w:space="0" w:color="auto"/>
                    <w:right w:val="single" w:sz="6" w:space="0" w:color="auto"/>
                  </w:tcBorders>
                  <w:shd w:val="clear" w:color="auto" w:fill="auto"/>
                </w:tcPr>
                <w:p w:rsidR="00932799" w:rsidRPr="00914FD5" w:rsidRDefault="00932799" w:rsidP="003F6C08">
                  <w:pPr>
                    <w:suppressAutoHyphens/>
                    <w:ind w:left="-221"/>
                    <w:jc w:val="both"/>
                    <w:rPr>
                      <w:rFonts w:eastAsia="Calibri"/>
                      <w:color w:val="000000" w:themeColor="text1"/>
                      <w:sz w:val="18"/>
                      <w:szCs w:val="18"/>
                      <w:lang w:eastAsia="ar-SA"/>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c>
                <w:tcPr>
                  <w:tcW w:w="1127" w:type="dxa"/>
                  <w:tcBorders>
                    <w:top w:val="single" w:sz="6" w:space="0" w:color="auto"/>
                    <w:left w:val="single" w:sz="6" w:space="0" w:color="auto"/>
                    <w:bottom w:val="single" w:sz="6" w:space="0" w:color="auto"/>
                    <w:right w:val="single" w:sz="4" w:space="0" w:color="auto"/>
                  </w:tcBorders>
                  <w:shd w:val="clear" w:color="auto" w:fill="auto"/>
                </w:tcPr>
                <w:p w:rsidR="00932799" w:rsidRPr="00914FD5" w:rsidRDefault="00932799" w:rsidP="003F6C08">
                  <w:pPr>
                    <w:suppressAutoHyphens/>
                    <w:jc w:val="both"/>
                    <w:rPr>
                      <w:rFonts w:eastAsia="Calibri"/>
                      <w:color w:val="000000" w:themeColor="text1"/>
                      <w:sz w:val="18"/>
                      <w:szCs w:val="18"/>
                      <w:lang w:eastAsia="ar-SA"/>
                    </w:rPr>
                  </w:pPr>
                </w:p>
              </w:tc>
            </w:tr>
          </w:tbl>
          <w:p w:rsidR="00932799" w:rsidRPr="00914FD5" w:rsidRDefault="00932799" w:rsidP="003F6C08">
            <w:pPr>
              <w:suppressAutoHyphens/>
              <w:jc w:val="both"/>
              <w:rPr>
                <w:rFonts w:eastAsia="Calibri"/>
                <w:color w:val="000000" w:themeColor="text1"/>
                <w:sz w:val="18"/>
                <w:szCs w:val="18"/>
                <w:lang w:eastAsia="ar-SA"/>
              </w:rPr>
            </w:pPr>
          </w:p>
        </w:tc>
      </w:tr>
      <w:tr w:rsidR="00932799" w:rsidRPr="00914FD5" w:rsidTr="003F6C08">
        <w:tc>
          <w:tcPr>
            <w:tcW w:w="566" w:type="dxa"/>
            <w:shd w:val="clear" w:color="auto" w:fill="auto"/>
          </w:tcPr>
          <w:p w:rsidR="00932799" w:rsidRPr="00914FD5" w:rsidRDefault="00932799" w:rsidP="003F6C08">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12.</w:t>
            </w:r>
          </w:p>
        </w:tc>
        <w:tc>
          <w:tcPr>
            <w:tcW w:w="2693" w:type="dxa"/>
            <w:gridSpan w:val="2"/>
            <w:shd w:val="clear" w:color="auto" w:fill="auto"/>
          </w:tcPr>
          <w:p w:rsidR="00932799" w:rsidRPr="00914FD5" w:rsidRDefault="00932799" w:rsidP="003F6C08">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Сведения о целях установления и предполагаемом характере деловых отношений с Банком</w:t>
            </w:r>
          </w:p>
        </w:tc>
        <w:tc>
          <w:tcPr>
            <w:tcW w:w="6381" w:type="dxa"/>
            <w:gridSpan w:val="4"/>
            <w:shd w:val="clear" w:color="auto" w:fill="auto"/>
          </w:tcPr>
          <w:p w:rsidR="00932799" w:rsidRPr="00914FD5" w:rsidRDefault="00932799" w:rsidP="003F6C08">
            <w:pPr>
              <w:suppressAutoHyphens/>
              <w:spacing w:line="168" w:lineRule="auto"/>
              <w:jc w:val="both"/>
              <w:rPr>
                <w:rFonts w:eastAsia="Calibri"/>
                <w:color w:val="000000" w:themeColor="text1"/>
                <w:sz w:val="18"/>
                <w:szCs w:val="18"/>
                <w:lang w:eastAsia="ar-SA"/>
              </w:rPr>
            </w:pPr>
            <w:r w:rsidRPr="00914FD5">
              <w:rPr>
                <w:rFonts w:eastAsia="Calibri"/>
                <w:color w:val="000000" w:themeColor="text1"/>
                <w:sz w:val="18"/>
                <w:szCs w:val="18"/>
                <w:lang w:eastAsia="ar-SA"/>
              </w:rPr>
              <w:t>Укажите услуги банка, интересующие вашу организацию:</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расчетно-кассовое обслуживание в рублях</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кредитование (гарантии)</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аккредитивы</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размещение свободных денежных средств (банковские вклады (депозиты)</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депозитарное обслуживание</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брокерское обслуживание на финансовых рынках</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операции с ценными бумагами</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операции по внешнеторговым договорам</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аренда сейфовых ячеек</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лизинг</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sz w:val="18"/>
                <w:szCs w:val="18"/>
              </w:rPr>
              <w:t>осуществление операций с драгоценными металлами, монетами из драгоценных металлов</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зарплатный проект</w:t>
            </w:r>
          </w:p>
          <w:p w:rsidR="00932799" w:rsidRPr="00914FD5" w:rsidRDefault="00932799" w:rsidP="00932799">
            <w:pPr>
              <w:numPr>
                <w:ilvl w:val="0"/>
                <w:numId w:val="1"/>
              </w:numPr>
              <w:tabs>
                <w:tab w:val="left" w:pos="242"/>
              </w:tabs>
              <w:suppressAutoHyphens/>
              <w:autoSpaceDN w:val="0"/>
              <w:ind w:left="0" w:firstLine="0"/>
              <w:jc w:val="both"/>
              <w:textAlignment w:val="baseline"/>
              <w:rPr>
                <w:color w:val="000000" w:themeColor="text1"/>
                <w:kern w:val="3"/>
                <w:sz w:val="18"/>
                <w:szCs w:val="18"/>
              </w:rPr>
            </w:pPr>
            <w:r w:rsidRPr="00914FD5">
              <w:rPr>
                <w:color w:val="000000" w:themeColor="text1"/>
                <w:kern w:val="3"/>
                <w:sz w:val="18"/>
                <w:szCs w:val="18"/>
              </w:rPr>
              <w:t>получение иных видов банковских услуг (продуктов)</w:t>
            </w:r>
          </w:p>
          <w:p w:rsidR="00932799" w:rsidRPr="00914FD5" w:rsidRDefault="00932799" w:rsidP="003F6C08">
            <w:pPr>
              <w:tabs>
                <w:tab w:val="left" w:pos="242"/>
              </w:tabs>
              <w:suppressAutoHyphens/>
              <w:autoSpaceDN w:val="0"/>
              <w:spacing w:line="144" w:lineRule="auto"/>
              <w:jc w:val="both"/>
              <w:textAlignment w:val="baseline"/>
              <w:rPr>
                <w:color w:val="000000" w:themeColor="text1"/>
                <w:kern w:val="3"/>
                <w:sz w:val="18"/>
                <w:szCs w:val="18"/>
              </w:rPr>
            </w:pPr>
          </w:p>
        </w:tc>
      </w:tr>
      <w:tr w:rsidR="00D71A12" w:rsidRPr="00914FD5" w:rsidTr="003F6C08">
        <w:trPr>
          <w:trHeight w:val="1974"/>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lastRenderedPageBreak/>
              <w:t>13.</w:t>
            </w: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vertAlign w:val="superscript"/>
                <w:lang w:eastAsia="ar-SA"/>
              </w:rPr>
            </w:pPr>
            <w:r w:rsidRPr="00914FD5">
              <w:rPr>
                <w:rFonts w:eastAsia="Calibri"/>
                <w:color w:val="000000" w:themeColor="text1"/>
                <w:sz w:val="18"/>
                <w:szCs w:val="18"/>
                <w:lang w:eastAsia="ar-SA"/>
              </w:rPr>
              <w:t xml:space="preserve">Сведения о планируемых операциях по счету </w:t>
            </w:r>
          </w:p>
        </w:tc>
        <w:tc>
          <w:tcPr>
            <w:tcW w:w="2412" w:type="dxa"/>
            <w:shd w:val="clear" w:color="auto" w:fill="auto"/>
          </w:tcPr>
          <w:p w:rsidR="00D71A12" w:rsidRPr="00914FD5" w:rsidRDefault="00D71A12" w:rsidP="00D71A12">
            <w:pPr>
              <w:suppressAutoHyphens/>
              <w:rPr>
                <w:color w:val="000000" w:themeColor="text1"/>
                <w:sz w:val="18"/>
                <w:szCs w:val="18"/>
                <w:lang w:eastAsia="ar-SA"/>
              </w:rPr>
            </w:pPr>
            <w:r w:rsidRPr="00914FD5">
              <w:rPr>
                <w:color w:val="000000" w:themeColor="text1"/>
                <w:sz w:val="18"/>
                <w:szCs w:val="18"/>
                <w:lang w:eastAsia="ar-SA"/>
              </w:rPr>
              <w:t>Предполагаемое кол-во операций месяц:</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до 10</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 xml:space="preserve">свыше 10 </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свыше 100</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свыше 1000</w:t>
            </w:r>
          </w:p>
        </w:tc>
        <w:tc>
          <w:tcPr>
            <w:tcW w:w="3969" w:type="dxa"/>
            <w:gridSpan w:val="3"/>
            <w:shd w:val="clear" w:color="auto" w:fill="auto"/>
          </w:tcPr>
          <w:p w:rsidR="00D71A12" w:rsidRPr="00914FD5" w:rsidRDefault="00D71A12" w:rsidP="00D71A12">
            <w:pPr>
              <w:suppressAutoHyphens/>
              <w:rPr>
                <w:sz w:val="18"/>
                <w:szCs w:val="18"/>
                <w:lang w:eastAsia="ar-SA"/>
              </w:rPr>
            </w:pPr>
            <w:r w:rsidRPr="00914FD5">
              <w:rPr>
                <w:sz w:val="18"/>
                <w:szCs w:val="18"/>
                <w:lang w:eastAsia="ar-SA"/>
              </w:rPr>
              <w:t>Предполагаемый объем операций в месяц:</w:t>
            </w:r>
          </w:p>
          <w:p w:rsidR="00D71A12" w:rsidRPr="00914FD5" w:rsidRDefault="00D71A12" w:rsidP="00D71A12">
            <w:pPr>
              <w:numPr>
                <w:ilvl w:val="0"/>
                <w:numId w:val="3"/>
              </w:numPr>
              <w:tabs>
                <w:tab w:val="left" w:pos="317"/>
              </w:tabs>
              <w:suppressAutoHyphens/>
              <w:ind w:left="0" w:firstLine="0"/>
              <w:contextualSpacing/>
              <w:rPr>
                <w:sz w:val="18"/>
                <w:szCs w:val="18"/>
                <w:lang w:eastAsia="ar-SA"/>
              </w:rPr>
            </w:pPr>
            <w:r w:rsidRPr="00914FD5">
              <w:rPr>
                <w:sz w:val="18"/>
                <w:szCs w:val="18"/>
                <w:lang w:eastAsia="ar-SA"/>
              </w:rPr>
              <w:t>до 5 млн. руб.</w:t>
            </w:r>
          </w:p>
          <w:p w:rsidR="00D71A12" w:rsidRPr="00914FD5" w:rsidRDefault="00D71A12" w:rsidP="00D71A12">
            <w:pPr>
              <w:numPr>
                <w:ilvl w:val="0"/>
                <w:numId w:val="2"/>
              </w:numPr>
              <w:tabs>
                <w:tab w:val="left" w:pos="317"/>
              </w:tabs>
              <w:suppressAutoHyphens/>
              <w:ind w:left="0" w:firstLine="0"/>
              <w:contextualSpacing/>
              <w:rPr>
                <w:sz w:val="18"/>
                <w:szCs w:val="18"/>
                <w:lang w:eastAsia="ar-SA"/>
              </w:rPr>
            </w:pPr>
            <w:r w:rsidRPr="00914FD5">
              <w:rPr>
                <w:sz w:val="18"/>
                <w:szCs w:val="18"/>
                <w:lang w:eastAsia="ar-SA"/>
              </w:rPr>
              <w:t>от 5 до 30 млн. руб.,</w:t>
            </w:r>
          </w:p>
          <w:p w:rsidR="00D71A12" w:rsidRPr="00914FD5" w:rsidRDefault="00D71A12" w:rsidP="00D71A12">
            <w:pPr>
              <w:numPr>
                <w:ilvl w:val="0"/>
                <w:numId w:val="2"/>
              </w:numPr>
              <w:tabs>
                <w:tab w:val="left" w:pos="317"/>
              </w:tabs>
              <w:suppressAutoHyphens/>
              <w:ind w:left="0" w:firstLine="0"/>
              <w:contextualSpacing/>
              <w:rPr>
                <w:sz w:val="18"/>
                <w:szCs w:val="18"/>
                <w:lang w:eastAsia="ar-SA"/>
              </w:rPr>
            </w:pPr>
            <w:r w:rsidRPr="00914FD5">
              <w:rPr>
                <w:sz w:val="18"/>
                <w:szCs w:val="18"/>
                <w:lang w:eastAsia="ar-SA"/>
              </w:rPr>
              <w:t>от 30 до 80 млн. руб.,</w:t>
            </w:r>
          </w:p>
          <w:p w:rsidR="00D71A12" w:rsidRPr="00914FD5" w:rsidRDefault="00D71A12" w:rsidP="00D71A12">
            <w:pPr>
              <w:numPr>
                <w:ilvl w:val="0"/>
                <w:numId w:val="2"/>
              </w:numPr>
              <w:tabs>
                <w:tab w:val="left" w:pos="317"/>
              </w:tabs>
              <w:suppressAutoHyphens/>
              <w:ind w:left="0" w:firstLine="0"/>
              <w:contextualSpacing/>
              <w:rPr>
                <w:sz w:val="18"/>
                <w:szCs w:val="18"/>
                <w:lang w:eastAsia="ar-SA"/>
              </w:rPr>
            </w:pPr>
            <w:r w:rsidRPr="00914FD5">
              <w:rPr>
                <w:sz w:val="18"/>
                <w:szCs w:val="18"/>
                <w:lang w:eastAsia="ar-SA"/>
              </w:rPr>
              <w:t>от 80 до 400 млн. руб.,</w:t>
            </w:r>
          </w:p>
          <w:p w:rsidR="00D71A12" w:rsidRPr="00914FD5" w:rsidRDefault="00D71A12" w:rsidP="00D71A12">
            <w:pPr>
              <w:numPr>
                <w:ilvl w:val="0"/>
                <w:numId w:val="2"/>
              </w:numPr>
              <w:tabs>
                <w:tab w:val="left" w:pos="317"/>
              </w:tabs>
              <w:suppressAutoHyphens/>
              <w:ind w:left="0" w:firstLine="0"/>
              <w:contextualSpacing/>
              <w:rPr>
                <w:sz w:val="18"/>
                <w:szCs w:val="18"/>
                <w:lang w:eastAsia="ar-SA"/>
              </w:rPr>
            </w:pPr>
            <w:r w:rsidRPr="00914FD5">
              <w:rPr>
                <w:sz w:val="18"/>
                <w:szCs w:val="18"/>
                <w:lang w:eastAsia="ar-SA"/>
              </w:rPr>
              <w:t>свыше 400 млн. руб.</w:t>
            </w:r>
          </w:p>
        </w:tc>
      </w:tr>
      <w:tr w:rsidR="00D71A12" w:rsidRPr="00914FD5" w:rsidTr="003F6C08">
        <w:trPr>
          <w:trHeight w:val="1974"/>
        </w:trPr>
        <w:tc>
          <w:tcPr>
            <w:tcW w:w="566" w:type="dxa"/>
            <w:shd w:val="clear" w:color="auto" w:fill="auto"/>
          </w:tcPr>
          <w:p w:rsidR="00D71A12" w:rsidRPr="00914FD5" w:rsidDel="008F04DE"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14.</w:t>
            </w: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Из них по операциям по снятию денежных средств в наличной форме (в руб.) / по операциям, связанным с внешнеторговой деятельностью (в руб. эквиваленте)</w:t>
            </w:r>
          </w:p>
          <w:p w:rsidR="00D71A12" w:rsidRPr="00914FD5" w:rsidRDefault="00D71A12" w:rsidP="00D71A12">
            <w:pPr>
              <w:suppressAutoHyphens/>
              <w:rPr>
                <w:rFonts w:eastAsia="Calibri"/>
                <w:color w:val="000000" w:themeColor="text1"/>
                <w:sz w:val="18"/>
                <w:szCs w:val="18"/>
                <w:lang w:eastAsia="ar-SA"/>
              </w:rPr>
            </w:pPr>
          </w:p>
        </w:tc>
        <w:tc>
          <w:tcPr>
            <w:tcW w:w="2412" w:type="dxa"/>
            <w:shd w:val="clear" w:color="auto" w:fill="auto"/>
          </w:tcPr>
          <w:p w:rsidR="00D71A12" w:rsidRPr="00914FD5" w:rsidRDefault="00D71A12" w:rsidP="00D71A12">
            <w:pPr>
              <w:tabs>
                <w:tab w:val="left" w:pos="317"/>
              </w:tabs>
              <w:suppressAutoHyphens/>
              <w:contextualSpacing/>
              <w:jc w:val="both"/>
              <w:rPr>
                <w:color w:val="000000" w:themeColor="text1"/>
                <w:sz w:val="18"/>
                <w:szCs w:val="18"/>
                <w:lang w:eastAsia="ar-SA"/>
              </w:rPr>
            </w:pPr>
            <w:r w:rsidRPr="00914FD5">
              <w:rPr>
                <w:color w:val="000000" w:themeColor="text1"/>
                <w:sz w:val="18"/>
                <w:szCs w:val="18"/>
                <w:lang w:eastAsia="ar-SA"/>
              </w:rPr>
              <w:t>Предполагаемый объем операций месяц</w:t>
            </w:r>
            <w:r w:rsidRPr="00914FD5">
              <w:rPr>
                <w:rFonts w:eastAsia="Calibri"/>
                <w:color w:val="000000" w:themeColor="text1"/>
                <w:sz w:val="18"/>
                <w:szCs w:val="18"/>
                <w:lang w:eastAsia="ar-SA"/>
              </w:rPr>
              <w:t xml:space="preserve"> по снятию денежных средств в наличной форме (в руб.)</w:t>
            </w:r>
            <w:r w:rsidRPr="00914FD5">
              <w:rPr>
                <w:color w:val="000000" w:themeColor="text1"/>
                <w:sz w:val="18"/>
                <w:szCs w:val="18"/>
                <w:lang w:eastAsia="ar-SA"/>
              </w:rPr>
              <w:t>:</w:t>
            </w:r>
          </w:p>
          <w:p w:rsidR="00D71A12" w:rsidRPr="00914FD5" w:rsidRDefault="00D71A12" w:rsidP="00D71A12">
            <w:pPr>
              <w:numPr>
                <w:ilvl w:val="0"/>
                <w:numId w:val="3"/>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 xml:space="preserve"> 100 000 </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от 100 000 до 600 000</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от 600 000 до 1 000 000</w:t>
            </w:r>
          </w:p>
          <w:p w:rsidR="00D71A12" w:rsidRPr="00914FD5" w:rsidRDefault="00D71A12" w:rsidP="00D71A12">
            <w:pPr>
              <w:pStyle w:val="a5"/>
              <w:numPr>
                <w:ilvl w:val="0"/>
                <w:numId w:val="2"/>
              </w:numPr>
              <w:suppressAutoHyphens/>
              <w:rPr>
                <w:color w:val="000000" w:themeColor="text1"/>
                <w:sz w:val="18"/>
                <w:szCs w:val="18"/>
                <w:lang w:eastAsia="ar-SA"/>
              </w:rPr>
            </w:pPr>
            <w:r w:rsidRPr="00914FD5">
              <w:rPr>
                <w:color w:val="000000" w:themeColor="text1"/>
                <w:sz w:val="18"/>
                <w:szCs w:val="18"/>
                <w:lang w:eastAsia="ar-SA"/>
              </w:rPr>
              <w:t>свыше 1 000 000</w:t>
            </w:r>
          </w:p>
          <w:p w:rsidR="00D71A12" w:rsidRPr="00914FD5" w:rsidRDefault="00D71A12" w:rsidP="00D71A12">
            <w:pPr>
              <w:pStyle w:val="a5"/>
              <w:numPr>
                <w:ilvl w:val="0"/>
                <w:numId w:val="2"/>
              </w:numPr>
              <w:suppressAutoHyphens/>
              <w:rPr>
                <w:color w:val="000000" w:themeColor="text1"/>
                <w:sz w:val="18"/>
                <w:szCs w:val="18"/>
                <w:lang w:eastAsia="ar-SA"/>
              </w:rPr>
            </w:pPr>
            <w:r w:rsidRPr="00914FD5">
              <w:rPr>
                <w:color w:val="000000" w:themeColor="text1"/>
                <w:sz w:val="18"/>
                <w:szCs w:val="18"/>
                <w:lang w:eastAsia="ar-SA"/>
              </w:rPr>
              <w:t>не планируется</w:t>
            </w:r>
          </w:p>
        </w:tc>
        <w:tc>
          <w:tcPr>
            <w:tcW w:w="3969" w:type="dxa"/>
            <w:gridSpan w:val="3"/>
            <w:shd w:val="clear" w:color="auto" w:fill="auto"/>
          </w:tcPr>
          <w:p w:rsidR="00D71A12" w:rsidRPr="00914FD5" w:rsidRDefault="00D71A12" w:rsidP="00D71A12">
            <w:pPr>
              <w:suppressAutoHyphens/>
              <w:rPr>
                <w:color w:val="000000" w:themeColor="text1"/>
                <w:sz w:val="18"/>
                <w:szCs w:val="18"/>
                <w:lang w:eastAsia="ar-SA"/>
              </w:rPr>
            </w:pPr>
            <w:r w:rsidRPr="00914FD5">
              <w:rPr>
                <w:color w:val="000000" w:themeColor="text1"/>
                <w:sz w:val="18"/>
                <w:szCs w:val="18"/>
                <w:lang w:eastAsia="ar-SA"/>
              </w:rPr>
              <w:t>Предполагаемый объем операций в месяц</w:t>
            </w:r>
            <w:r w:rsidRPr="00914FD5">
              <w:rPr>
                <w:rFonts w:eastAsia="Calibri"/>
                <w:color w:val="000000" w:themeColor="text1"/>
                <w:sz w:val="18"/>
                <w:szCs w:val="18"/>
                <w:lang w:eastAsia="ar-SA"/>
              </w:rPr>
              <w:t>, связанным с внешнеторговой деятельностью (в руб. эквиваленте)</w:t>
            </w:r>
            <w:r w:rsidRPr="00914FD5">
              <w:rPr>
                <w:color w:val="000000" w:themeColor="text1"/>
                <w:sz w:val="18"/>
                <w:szCs w:val="18"/>
                <w:lang w:eastAsia="ar-SA"/>
              </w:rPr>
              <w:t>:</w:t>
            </w:r>
          </w:p>
          <w:p w:rsidR="00D71A12" w:rsidRPr="00914FD5" w:rsidRDefault="00D71A12" w:rsidP="00D71A12">
            <w:pPr>
              <w:numPr>
                <w:ilvl w:val="0"/>
                <w:numId w:val="3"/>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до 5 млн. руб.</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от 5 до 30 млн. руб.</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от 30 до 80 млн. руб.</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от 80 до 400 млн. руб.</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свыше 400 млн. руб.</w:t>
            </w:r>
          </w:p>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не планируется</w:t>
            </w:r>
          </w:p>
        </w:tc>
      </w:tr>
      <w:tr w:rsidR="00D71A12" w:rsidRPr="00914FD5" w:rsidTr="003F6C08">
        <w:trPr>
          <w:trHeight w:val="1941"/>
        </w:trPr>
        <w:tc>
          <w:tcPr>
            <w:tcW w:w="566" w:type="dxa"/>
            <w:shd w:val="clear" w:color="auto" w:fill="auto"/>
          </w:tcPr>
          <w:p w:rsidR="00D71A12" w:rsidRPr="00914FD5" w:rsidDel="008F04DE"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15.</w:t>
            </w: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Виды договоров (контрактов), расчеты по которым планирует осуществлять ваша организация</w:t>
            </w:r>
            <w:r w:rsidRPr="00914FD5">
              <w:rPr>
                <w:rFonts w:eastAsia="Calibri"/>
                <w:color w:val="000000" w:themeColor="text1"/>
                <w:sz w:val="16"/>
                <w:szCs w:val="16"/>
                <w:vertAlign w:val="superscript"/>
                <w:lang w:eastAsia="ar-SA"/>
              </w:rPr>
              <w:footnoteReference w:id="1"/>
            </w:r>
            <w:r w:rsidRPr="00914FD5">
              <w:rPr>
                <w:rFonts w:eastAsia="Calibri"/>
                <w:color w:val="000000" w:themeColor="text1"/>
                <w:sz w:val="16"/>
                <w:szCs w:val="16"/>
                <w:lang w:eastAsia="ar-SA"/>
              </w:rPr>
              <w:t xml:space="preserve"> (</w:t>
            </w:r>
            <w:r w:rsidRPr="00914FD5">
              <w:rPr>
                <w:rFonts w:eastAsia="Calibri"/>
                <w:i/>
                <w:color w:val="000000" w:themeColor="text1"/>
                <w:sz w:val="16"/>
                <w:szCs w:val="16"/>
                <w:lang w:eastAsia="ar-SA"/>
              </w:rPr>
              <w:t>заполняется дополнительно либо при отсутствии показателей в полях 14-15)</w:t>
            </w:r>
          </w:p>
        </w:tc>
        <w:tc>
          <w:tcPr>
            <w:tcW w:w="6381" w:type="dxa"/>
            <w:gridSpan w:val="4"/>
            <w:shd w:val="clear" w:color="auto" w:fill="auto"/>
          </w:tcPr>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хозяйственный договор (купли/продажи);</w:t>
            </w:r>
          </w:p>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договор оказания услуг;</w:t>
            </w:r>
          </w:p>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агентский договор;</w:t>
            </w:r>
          </w:p>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договор займа;</w:t>
            </w:r>
          </w:p>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договор аренды;</w:t>
            </w:r>
          </w:p>
          <w:p w:rsidR="00D71A12" w:rsidRPr="00914FD5" w:rsidRDefault="00D71A12" w:rsidP="00D71A12">
            <w:pPr>
              <w:numPr>
                <w:ilvl w:val="0"/>
                <w:numId w:val="2"/>
              </w:numPr>
              <w:tabs>
                <w:tab w:val="left" w:pos="275"/>
              </w:tabs>
              <w:suppressAutoHyphens/>
              <w:spacing w:line="168" w:lineRule="auto"/>
              <w:ind w:left="567" w:hanging="40"/>
              <w:contextualSpacing/>
              <w:rPr>
                <w:color w:val="000000" w:themeColor="text1"/>
                <w:sz w:val="18"/>
                <w:szCs w:val="18"/>
                <w:lang w:eastAsia="ar-SA"/>
              </w:rPr>
            </w:pPr>
            <w:r w:rsidRPr="00914FD5">
              <w:rPr>
                <w:color w:val="000000" w:themeColor="text1"/>
                <w:sz w:val="18"/>
                <w:szCs w:val="18"/>
                <w:lang w:eastAsia="ar-SA"/>
              </w:rPr>
              <w:t>договор страхования;</w:t>
            </w:r>
          </w:p>
          <w:p w:rsidR="00D71A12" w:rsidRPr="00914FD5" w:rsidRDefault="00D71A12" w:rsidP="00D71A12">
            <w:pPr>
              <w:numPr>
                <w:ilvl w:val="0"/>
                <w:numId w:val="2"/>
              </w:numPr>
              <w:tabs>
                <w:tab w:val="left" w:pos="275"/>
              </w:tabs>
              <w:suppressAutoHyphens/>
              <w:spacing w:line="192" w:lineRule="auto"/>
              <w:ind w:left="567" w:hanging="40"/>
              <w:contextualSpacing/>
              <w:rPr>
                <w:color w:val="000000" w:themeColor="text1"/>
                <w:sz w:val="18"/>
                <w:szCs w:val="18"/>
                <w:lang w:eastAsia="ar-SA"/>
              </w:rPr>
            </w:pPr>
            <w:r w:rsidRPr="00914FD5">
              <w:rPr>
                <w:color w:val="000000" w:themeColor="text1"/>
                <w:sz w:val="18"/>
                <w:szCs w:val="18"/>
                <w:lang w:eastAsia="ar-SA"/>
              </w:rPr>
              <w:t>договор купли-продажи ценных бумаг;</w:t>
            </w:r>
          </w:p>
          <w:p w:rsidR="00D71A12" w:rsidRPr="00914FD5" w:rsidDel="004B6420" w:rsidRDefault="00D71A12" w:rsidP="00D71A12">
            <w:pPr>
              <w:numPr>
                <w:ilvl w:val="0"/>
                <w:numId w:val="2"/>
              </w:numPr>
              <w:tabs>
                <w:tab w:val="left" w:pos="275"/>
              </w:tabs>
              <w:suppressAutoHyphens/>
              <w:spacing w:line="192" w:lineRule="auto"/>
              <w:ind w:left="567" w:hanging="40"/>
              <w:contextualSpacing/>
              <w:rPr>
                <w:color w:val="000000" w:themeColor="text1"/>
                <w:sz w:val="18"/>
                <w:szCs w:val="18"/>
                <w:lang w:eastAsia="ar-SA"/>
              </w:rPr>
            </w:pPr>
            <w:r w:rsidRPr="00914FD5">
              <w:rPr>
                <w:color w:val="000000" w:themeColor="text1"/>
                <w:sz w:val="18"/>
                <w:szCs w:val="18"/>
                <w:lang w:eastAsia="ar-SA"/>
              </w:rPr>
              <w:t>Иное _________________________</w:t>
            </w:r>
          </w:p>
        </w:tc>
      </w:tr>
      <w:tr w:rsidR="00D71A12" w:rsidRPr="00914FD5" w:rsidTr="003F6C08">
        <w:trPr>
          <w:trHeight w:val="946"/>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16</w:t>
            </w: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r w:rsidRPr="00914FD5">
              <w:rPr>
                <w:rFonts w:eastAsia="Calibri"/>
                <w:color w:val="000000" w:themeColor="text1"/>
                <w:sz w:val="18"/>
                <w:szCs w:val="18"/>
                <w:lang w:eastAsia="ar-SA"/>
              </w:rPr>
              <w:t>Сведения об основных контрагентах (существующих и планируемых)</w:t>
            </w:r>
          </w:p>
          <w:p w:rsidR="00D71A12" w:rsidRPr="00914FD5" w:rsidRDefault="00D71A12" w:rsidP="00D71A12">
            <w:pPr>
              <w:suppressAutoHyphens/>
              <w:rPr>
                <w:rFonts w:eastAsia="Calibri"/>
                <w:color w:val="000000" w:themeColor="text1"/>
                <w:sz w:val="16"/>
                <w:szCs w:val="16"/>
                <w:lang w:eastAsia="ar-SA"/>
              </w:rPr>
            </w:pPr>
            <w:r w:rsidRPr="00914FD5">
              <w:rPr>
                <w:rFonts w:eastAsia="Calibri"/>
                <w:i/>
                <w:color w:val="000000" w:themeColor="text1"/>
                <w:sz w:val="16"/>
                <w:szCs w:val="16"/>
                <w:lang w:eastAsia="ar-SA"/>
              </w:rPr>
              <w:t>Укажите наименование и ИНН контрагента</w:t>
            </w:r>
          </w:p>
        </w:tc>
        <w:tc>
          <w:tcPr>
            <w:tcW w:w="6381" w:type="dxa"/>
            <w:gridSpan w:val="4"/>
            <w:shd w:val="clear" w:color="auto" w:fill="auto"/>
          </w:tcPr>
          <w:p w:rsidR="00D71A12" w:rsidRPr="00914FD5" w:rsidRDefault="00D71A12" w:rsidP="00D71A12">
            <w:pPr>
              <w:tabs>
                <w:tab w:val="left" w:pos="275"/>
              </w:tabs>
              <w:suppressAutoHyphens/>
              <w:spacing w:line="168" w:lineRule="auto"/>
              <w:ind w:left="567"/>
              <w:contextualSpacing/>
              <w:rPr>
                <w:color w:val="000000" w:themeColor="text1"/>
                <w:sz w:val="18"/>
                <w:szCs w:val="18"/>
                <w:lang w:eastAsia="ar-SA"/>
              </w:rPr>
            </w:pPr>
          </w:p>
        </w:tc>
      </w:tr>
      <w:tr w:rsidR="00D71A12" w:rsidRPr="00914FD5" w:rsidTr="003F6C08">
        <w:trPr>
          <w:trHeight w:val="739"/>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17.</w:t>
            </w:r>
          </w:p>
        </w:tc>
        <w:tc>
          <w:tcPr>
            <w:tcW w:w="2693" w:type="dxa"/>
            <w:gridSpan w:val="2"/>
            <w:shd w:val="clear" w:color="auto" w:fill="auto"/>
          </w:tcPr>
          <w:p w:rsidR="00D71A12" w:rsidRPr="00914FD5" w:rsidRDefault="00D71A12" w:rsidP="00D71A12">
            <w:pPr>
              <w:tabs>
                <w:tab w:val="left" w:pos="242"/>
              </w:tabs>
              <w:suppressAutoHyphens/>
              <w:autoSpaceDN w:val="0"/>
              <w:jc w:val="both"/>
              <w:textAlignment w:val="baseline"/>
              <w:rPr>
                <w:rFonts w:eastAsia="Calibri"/>
                <w:color w:val="000000" w:themeColor="text1"/>
                <w:sz w:val="18"/>
                <w:szCs w:val="18"/>
                <w:lang w:eastAsia="ar-SA"/>
              </w:rPr>
            </w:pPr>
            <w:r w:rsidRPr="00914FD5">
              <w:rPr>
                <w:rFonts w:eastAsia="Calibri"/>
                <w:color w:val="000000" w:themeColor="text1"/>
                <w:sz w:val="18"/>
                <w:szCs w:val="18"/>
                <w:lang w:eastAsia="ar-SA"/>
              </w:rPr>
              <w:t xml:space="preserve">Иные цели финансово-хозяйственной деятельности </w:t>
            </w:r>
            <w:r w:rsidRPr="00914FD5">
              <w:rPr>
                <w:rFonts w:eastAsia="Calibri"/>
                <w:i/>
                <w:color w:val="000000" w:themeColor="text1"/>
                <w:sz w:val="16"/>
                <w:szCs w:val="16"/>
                <w:lang w:eastAsia="ar-SA"/>
              </w:rPr>
              <w:t xml:space="preserve">(поле заполняется, если интересующие Вас услуги не включают услугу </w:t>
            </w:r>
            <w:r w:rsidRPr="00914FD5">
              <w:rPr>
                <w:i/>
                <w:color w:val="000000" w:themeColor="text1"/>
                <w:kern w:val="3"/>
                <w:sz w:val="16"/>
                <w:szCs w:val="16"/>
              </w:rPr>
              <w:t>расчетно-кассовое обслуживание)</w:t>
            </w:r>
          </w:p>
        </w:tc>
        <w:tc>
          <w:tcPr>
            <w:tcW w:w="6381" w:type="dxa"/>
            <w:gridSpan w:val="4"/>
            <w:shd w:val="clear" w:color="auto" w:fill="auto"/>
          </w:tcPr>
          <w:p w:rsidR="00D71A12" w:rsidRPr="00914FD5"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получение прибыли</w:t>
            </w:r>
          </w:p>
          <w:p w:rsidR="00D71A12" w:rsidRPr="00914FD5" w:rsidDel="00BE562D" w:rsidRDefault="00D71A12" w:rsidP="00D71A12">
            <w:pPr>
              <w:numPr>
                <w:ilvl w:val="0"/>
                <w:numId w:val="2"/>
              </w:numPr>
              <w:tabs>
                <w:tab w:val="left" w:pos="317"/>
              </w:tabs>
              <w:suppressAutoHyphens/>
              <w:ind w:left="0" w:firstLine="0"/>
              <w:contextualSpacing/>
              <w:rPr>
                <w:color w:val="000000" w:themeColor="text1"/>
                <w:sz w:val="18"/>
                <w:szCs w:val="18"/>
                <w:lang w:eastAsia="ar-SA"/>
              </w:rPr>
            </w:pPr>
            <w:r w:rsidRPr="00914FD5">
              <w:rPr>
                <w:color w:val="000000" w:themeColor="text1"/>
                <w:sz w:val="18"/>
                <w:szCs w:val="18"/>
                <w:lang w:eastAsia="ar-SA"/>
              </w:rPr>
              <w:t>иное____________________________________________________________</w:t>
            </w:r>
          </w:p>
        </w:tc>
      </w:tr>
      <w:tr w:rsidR="00D71A12" w:rsidRPr="00914FD5" w:rsidTr="003F6C08">
        <w:trPr>
          <w:trHeight w:val="523"/>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r w:rsidRPr="00914FD5">
              <w:rPr>
                <w:rFonts w:eastAsia="Calibri"/>
                <w:color w:val="000000" w:themeColor="text1"/>
                <w:sz w:val="18"/>
                <w:szCs w:val="18"/>
                <w:lang w:eastAsia="ar-SA"/>
              </w:rPr>
              <w:t>18.</w:t>
            </w:r>
          </w:p>
        </w:tc>
        <w:tc>
          <w:tcPr>
            <w:tcW w:w="9074" w:type="dxa"/>
            <w:gridSpan w:val="6"/>
            <w:shd w:val="clear" w:color="auto" w:fill="auto"/>
          </w:tcPr>
          <w:p w:rsidR="00D71A12" w:rsidRPr="00914FD5" w:rsidRDefault="00D71A12" w:rsidP="00D71A12">
            <w:pPr>
              <w:suppressAutoHyphens/>
              <w:rPr>
                <w:rFonts w:eastAsia="Calibri"/>
                <w:bCs/>
                <w:color w:val="000000" w:themeColor="text1"/>
                <w:sz w:val="18"/>
                <w:szCs w:val="18"/>
                <w:lang w:eastAsia="ar-SA"/>
              </w:rPr>
            </w:pPr>
            <w:r w:rsidRPr="00914FD5">
              <w:rPr>
                <w:rFonts w:eastAsia="Calibri"/>
                <w:bCs/>
                <w:color w:val="000000" w:themeColor="text1"/>
                <w:sz w:val="18"/>
                <w:szCs w:val="18"/>
                <w:lang w:eastAsia="ar-SA"/>
              </w:rPr>
              <w:t>Наличие открытых счетов в других Банках</w:t>
            </w:r>
          </w:p>
          <w:p w:rsidR="00D71A12" w:rsidRPr="00914FD5" w:rsidRDefault="00D71A12" w:rsidP="00D71A12">
            <w:pPr>
              <w:suppressAutoHyphens/>
              <w:rPr>
                <w:rFonts w:eastAsia="Calibri"/>
                <w:color w:val="000000" w:themeColor="text1"/>
                <w:sz w:val="18"/>
                <w:szCs w:val="18"/>
                <w:lang w:eastAsia="ar-SA"/>
              </w:rPr>
            </w:pPr>
            <w:r w:rsidRPr="00914FD5">
              <w:rPr>
                <w:rFonts w:eastAsia="Calibri"/>
                <w:bCs/>
                <w:color w:val="000000" w:themeColor="text1"/>
                <w:sz w:val="18"/>
                <w:szCs w:val="18"/>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18"/>
                <w:szCs w:val="18"/>
                <w:lang w:eastAsia="ar-SA"/>
              </w:rPr>
              <w:instrText xml:space="preserve"> FORMCHECKBOX </w:instrText>
            </w:r>
            <w:r w:rsidR="00914FD5" w:rsidRPr="00914FD5">
              <w:rPr>
                <w:rFonts w:eastAsia="Calibri"/>
                <w:bCs/>
                <w:color w:val="000000" w:themeColor="text1"/>
                <w:sz w:val="18"/>
                <w:szCs w:val="18"/>
                <w:lang w:eastAsia="ar-SA"/>
              </w:rPr>
            </w:r>
            <w:r w:rsidR="00914FD5" w:rsidRPr="00914FD5">
              <w:rPr>
                <w:rFonts w:eastAsia="Calibri"/>
                <w:bCs/>
                <w:color w:val="000000" w:themeColor="text1"/>
                <w:sz w:val="18"/>
                <w:szCs w:val="18"/>
                <w:lang w:eastAsia="ar-SA"/>
              </w:rPr>
              <w:fldChar w:fldCharType="separate"/>
            </w:r>
            <w:r w:rsidRPr="00914FD5">
              <w:rPr>
                <w:rFonts w:eastAsia="Calibri"/>
                <w:bCs/>
                <w:color w:val="000000" w:themeColor="text1"/>
                <w:sz w:val="18"/>
                <w:szCs w:val="18"/>
                <w:lang w:eastAsia="ar-SA"/>
              </w:rPr>
              <w:fldChar w:fldCharType="end"/>
            </w:r>
            <w:r w:rsidRPr="00914FD5">
              <w:rPr>
                <w:rFonts w:eastAsia="Calibri"/>
                <w:bCs/>
                <w:color w:val="000000" w:themeColor="text1"/>
                <w:sz w:val="18"/>
                <w:szCs w:val="18"/>
                <w:lang w:eastAsia="ar-SA"/>
              </w:rPr>
              <w:t xml:space="preserve">НЕТ </w:t>
            </w:r>
            <w:r w:rsidRPr="00914FD5">
              <w:rPr>
                <w:rFonts w:eastAsia="Calibri"/>
                <w:color w:val="000000" w:themeColor="text1"/>
                <w:sz w:val="18"/>
                <w:szCs w:val="18"/>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18"/>
                <w:szCs w:val="18"/>
                <w:lang w:eastAsia="ar-SA"/>
              </w:rPr>
              <w:instrText xml:space="preserve"> FORMCHECKBOX </w:instrText>
            </w:r>
            <w:r w:rsidR="00914FD5" w:rsidRPr="00914FD5">
              <w:rPr>
                <w:rFonts w:eastAsia="Calibri"/>
                <w:color w:val="000000" w:themeColor="text1"/>
                <w:sz w:val="18"/>
                <w:szCs w:val="18"/>
                <w:lang w:eastAsia="ar-SA"/>
              </w:rPr>
            </w:r>
            <w:r w:rsidR="00914FD5" w:rsidRPr="00914FD5">
              <w:rPr>
                <w:rFonts w:eastAsia="Calibri"/>
                <w:color w:val="000000" w:themeColor="text1"/>
                <w:sz w:val="18"/>
                <w:szCs w:val="18"/>
                <w:lang w:eastAsia="ar-SA"/>
              </w:rPr>
              <w:fldChar w:fldCharType="separate"/>
            </w:r>
            <w:r w:rsidRPr="00914FD5">
              <w:rPr>
                <w:rFonts w:eastAsia="Calibri"/>
                <w:color w:val="000000" w:themeColor="text1"/>
                <w:sz w:val="18"/>
                <w:szCs w:val="18"/>
                <w:lang w:eastAsia="ar-SA"/>
              </w:rPr>
              <w:fldChar w:fldCharType="end"/>
            </w:r>
            <w:r w:rsidRPr="00914FD5">
              <w:rPr>
                <w:rFonts w:eastAsia="Calibri"/>
                <w:bCs/>
                <w:color w:val="000000" w:themeColor="text1"/>
                <w:sz w:val="18"/>
                <w:szCs w:val="18"/>
                <w:lang w:eastAsia="ar-SA"/>
              </w:rPr>
              <w:t xml:space="preserve">ДА </w:t>
            </w:r>
            <w:r w:rsidRPr="00914FD5">
              <w:rPr>
                <w:rFonts w:eastAsia="Calibri"/>
                <w:bCs/>
                <w:i/>
                <w:color w:val="000000" w:themeColor="text1"/>
                <w:sz w:val="16"/>
                <w:szCs w:val="16"/>
                <w:lang w:eastAsia="ar-SA"/>
              </w:rPr>
              <w:t>(укажите наименование Банков, в которых открыты счета)</w:t>
            </w:r>
            <w:r w:rsidRPr="00914FD5">
              <w:rPr>
                <w:rFonts w:eastAsia="Calibri"/>
                <w:bCs/>
                <w:i/>
                <w:color w:val="000000" w:themeColor="text1"/>
                <w:sz w:val="18"/>
                <w:szCs w:val="18"/>
                <w:lang w:eastAsia="ar-SA"/>
              </w:rPr>
              <w:t>______________________________________</w:t>
            </w:r>
          </w:p>
        </w:tc>
      </w:tr>
      <w:tr w:rsidR="00D71A12" w:rsidRPr="00914FD5" w:rsidTr="003F6C08">
        <w:trPr>
          <w:trHeight w:val="284"/>
        </w:trPr>
        <w:tc>
          <w:tcPr>
            <w:tcW w:w="566" w:type="dxa"/>
            <w:vMerge w:val="restart"/>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r w:rsidRPr="00914FD5">
              <w:rPr>
                <w:rFonts w:eastAsia="Calibri"/>
                <w:color w:val="000000" w:themeColor="text1"/>
                <w:sz w:val="18"/>
                <w:szCs w:val="18"/>
                <w:lang w:eastAsia="ar-SA"/>
              </w:rPr>
              <w:t>19.</w:t>
            </w:r>
          </w:p>
        </w:tc>
        <w:tc>
          <w:tcPr>
            <w:tcW w:w="9074" w:type="dxa"/>
            <w:gridSpan w:val="6"/>
            <w:shd w:val="clear" w:color="auto" w:fill="auto"/>
          </w:tcPr>
          <w:p w:rsidR="00D71A12" w:rsidRPr="00914FD5" w:rsidRDefault="00D71A12" w:rsidP="00D71A12">
            <w:pPr>
              <w:suppressAutoHyphens/>
              <w:spacing w:line="360" w:lineRule="auto"/>
              <w:jc w:val="center"/>
              <w:rPr>
                <w:rFonts w:eastAsia="Calibri"/>
                <w:b/>
                <w:bCs/>
                <w:color w:val="000000" w:themeColor="text1"/>
                <w:sz w:val="18"/>
                <w:szCs w:val="18"/>
                <w:lang w:eastAsia="ar-SA"/>
              </w:rPr>
            </w:pPr>
            <w:r w:rsidRPr="00914FD5">
              <w:rPr>
                <w:rFonts w:eastAsia="Calibri"/>
                <w:b/>
                <w:color w:val="000000" w:themeColor="text1"/>
                <w:sz w:val="18"/>
                <w:szCs w:val="18"/>
                <w:lang w:eastAsia="ar-SA"/>
              </w:rPr>
              <w:t>Сведения об органах управления*</w:t>
            </w: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spacing w:line="360" w:lineRule="auto"/>
              <w:jc w:val="center"/>
              <w:rPr>
                <w:rFonts w:eastAsia="Calibri"/>
                <w:b/>
                <w:color w:val="000000" w:themeColor="text1"/>
                <w:sz w:val="18"/>
                <w:szCs w:val="18"/>
                <w:lang w:eastAsia="ar-SA"/>
              </w:rPr>
            </w:pPr>
            <w:r w:rsidRPr="00914FD5">
              <w:rPr>
                <w:rFonts w:eastAsia="Calibri"/>
                <w:b/>
                <w:color w:val="000000" w:themeColor="text1"/>
                <w:sz w:val="18"/>
                <w:szCs w:val="18"/>
                <w:lang w:eastAsia="ar-SA"/>
              </w:rPr>
              <w:t>Орган управления</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
                <w:color w:val="000000" w:themeColor="text1"/>
                <w:sz w:val="18"/>
                <w:szCs w:val="18"/>
                <w:lang w:val="en-US" w:eastAsia="ar-SA"/>
              </w:rPr>
            </w:pPr>
            <w:r w:rsidRPr="00914FD5">
              <w:rPr>
                <w:rFonts w:eastAsia="Calibri"/>
                <w:b/>
                <w:bCs/>
                <w:color w:val="000000" w:themeColor="text1"/>
                <w:sz w:val="18"/>
                <w:szCs w:val="18"/>
                <w:lang w:eastAsia="ar-SA"/>
              </w:rPr>
              <w:t>Персональный состав</w:t>
            </w: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pStyle w:val="a5"/>
              <w:numPr>
                <w:ilvl w:val="0"/>
                <w:numId w:val="4"/>
              </w:numPr>
              <w:suppressAutoHyphens/>
              <w:ind w:left="169" w:hanging="169"/>
              <w:rPr>
                <w:rFonts w:eastAsia="Calibri"/>
                <w:color w:val="000000" w:themeColor="text1"/>
                <w:sz w:val="18"/>
                <w:szCs w:val="18"/>
                <w:lang w:eastAsia="ar-SA"/>
              </w:rPr>
            </w:pPr>
            <w:r w:rsidRPr="00914FD5">
              <w:rPr>
                <w:rFonts w:eastAsia="Calibri"/>
                <w:color w:val="000000" w:themeColor="text1"/>
                <w:sz w:val="18"/>
                <w:szCs w:val="18"/>
                <w:lang w:eastAsia="ar-SA"/>
              </w:rPr>
              <w:t>Общее собрание акционеров (участников)</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Cs/>
                <w:color w:val="000000" w:themeColor="text1"/>
                <w:sz w:val="18"/>
                <w:szCs w:val="18"/>
                <w:lang w:eastAsia="ar-SA"/>
              </w:rPr>
            </w:pP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pStyle w:val="a5"/>
              <w:numPr>
                <w:ilvl w:val="0"/>
                <w:numId w:val="4"/>
              </w:numPr>
              <w:suppressAutoHyphens/>
              <w:ind w:left="169" w:hanging="169"/>
              <w:rPr>
                <w:rFonts w:eastAsia="Calibri"/>
                <w:color w:val="000000" w:themeColor="text1"/>
                <w:sz w:val="18"/>
                <w:szCs w:val="18"/>
                <w:lang w:eastAsia="ar-SA"/>
              </w:rPr>
            </w:pPr>
            <w:r w:rsidRPr="00914FD5">
              <w:rPr>
                <w:rFonts w:eastAsia="Calibri"/>
                <w:color w:val="000000" w:themeColor="text1"/>
                <w:sz w:val="18"/>
                <w:szCs w:val="18"/>
                <w:lang w:eastAsia="ar-SA"/>
              </w:rPr>
              <w:t>Совет директоров (Наблюдательный совет)</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Cs/>
                <w:color w:val="000000" w:themeColor="text1"/>
                <w:sz w:val="18"/>
                <w:szCs w:val="18"/>
                <w:lang w:eastAsia="ar-SA"/>
              </w:rPr>
            </w:pP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pStyle w:val="a5"/>
              <w:numPr>
                <w:ilvl w:val="0"/>
                <w:numId w:val="4"/>
              </w:numPr>
              <w:suppressAutoHyphens/>
              <w:ind w:left="169" w:hanging="169"/>
              <w:rPr>
                <w:rFonts w:eastAsia="Calibri"/>
                <w:color w:val="000000" w:themeColor="text1"/>
                <w:sz w:val="18"/>
                <w:szCs w:val="18"/>
                <w:lang w:eastAsia="ar-SA"/>
              </w:rPr>
            </w:pPr>
            <w:r w:rsidRPr="00914FD5">
              <w:rPr>
                <w:rFonts w:eastAsia="Calibri"/>
                <w:color w:val="000000" w:themeColor="text1"/>
                <w:sz w:val="18"/>
                <w:szCs w:val="18"/>
                <w:lang w:eastAsia="ar-SA"/>
              </w:rPr>
              <w:t>Правление (дирекция)</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Cs/>
                <w:color w:val="000000" w:themeColor="text1"/>
                <w:sz w:val="18"/>
                <w:szCs w:val="18"/>
                <w:lang w:eastAsia="ar-SA"/>
              </w:rPr>
            </w:pP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pStyle w:val="a5"/>
              <w:numPr>
                <w:ilvl w:val="0"/>
                <w:numId w:val="4"/>
              </w:numPr>
              <w:suppressAutoHyphens/>
              <w:ind w:left="169" w:hanging="169"/>
              <w:rPr>
                <w:rFonts w:eastAsia="Calibri"/>
                <w:color w:val="000000" w:themeColor="text1"/>
                <w:sz w:val="18"/>
                <w:szCs w:val="18"/>
                <w:lang w:eastAsia="ar-SA"/>
              </w:rPr>
            </w:pPr>
            <w:r w:rsidRPr="00914FD5">
              <w:rPr>
                <w:rFonts w:eastAsia="Calibri"/>
                <w:color w:val="000000" w:themeColor="text1"/>
                <w:sz w:val="18"/>
                <w:szCs w:val="18"/>
                <w:lang w:eastAsia="ar-SA"/>
              </w:rPr>
              <w:t>Руководитель</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Cs/>
                <w:color w:val="000000" w:themeColor="text1"/>
                <w:sz w:val="18"/>
                <w:szCs w:val="18"/>
                <w:lang w:eastAsia="ar-SA"/>
              </w:rPr>
            </w:pPr>
          </w:p>
        </w:tc>
      </w:tr>
      <w:tr w:rsidR="00D71A12" w:rsidRPr="00914FD5" w:rsidTr="003F6C08">
        <w:trPr>
          <w:trHeight w:val="284"/>
        </w:trPr>
        <w:tc>
          <w:tcPr>
            <w:tcW w:w="566" w:type="dxa"/>
            <w:vMerge/>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pStyle w:val="a5"/>
              <w:numPr>
                <w:ilvl w:val="0"/>
                <w:numId w:val="4"/>
              </w:numPr>
              <w:suppressAutoHyphens/>
              <w:ind w:left="169" w:hanging="169"/>
              <w:rPr>
                <w:rFonts w:eastAsia="Calibri"/>
                <w:color w:val="000000" w:themeColor="text1"/>
                <w:sz w:val="18"/>
                <w:szCs w:val="18"/>
                <w:lang w:eastAsia="ar-SA"/>
              </w:rPr>
            </w:pPr>
            <w:r w:rsidRPr="00914FD5">
              <w:rPr>
                <w:rFonts w:eastAsia="Calibri"/>
                <w:color w:val="000000" w:themeColor="text1"/>
                <w:sz w:val="18"/>
                <w:szCs w:val="18"/>
                <w:lang w:eastAsia="ar-SA"/>
              </w:rPr>
              <w:t>Иные лица, имеющие право действовать от имени организации без доверенности</w:t>
            </w:r>
          </w:p>
        </w:tc>
        <w:tc>
          <w:tcPr>
            <w:tcW w:w="6381" w:type="dxa"/>
            <w:gridSpan w:val="4"/>
            <w:shd w:val="clear" w:color="auto" w:fill="auto"/>
          </w:tcPr>
          <w:p w:rsidR="00D71A12" w:rsidRPr="00914FD5" w:rsidRDefault="00D71A12" w:rsidP="00D71A12">
            <w:pPr>
              <w:tabs>
                <w:tab w:val="left" w:pos="275"/>
              </w:tabs>
              <w:suppressAutoHyphens/>
              <w:spacing w:line="360" w:lineRule="auto"/>
              <w:jc w:val="center"/>
              <w:rPr>
                <w:rFonts w:eastAsia="Calibri"/>
                <w:bCs/>
                <w:color w:val="000000" w:themeColor="text1"/>
                <w:sz w:val="18"/>
                <w:szCs w:val="18"/>
                <w:lang w:eastAsia="ar-SA"/>
              </w:rPr>
            </w:pPr>
          </w:p>
        </w:tc>
      </w:tr>
      <w:tr w:rsidR="00D71A12" w:rsidRPr="00914FD5" w:rsidTr="003F6C08">
        <w:trPr>
          <w:trHeight w:val="284"/>
        </w:trPr>
        <w:tc>
          <w:tcPr>
            <w:tcW w:w="566" w:type="dxa"/>
            <w:shd w:val="clear" w:color="auto" w:fill="auto"/>
          </w:tcPr>
          <w:p w:rsidR="00D71A12" w:rsidRPr="00914FD5" w:rsidRDefault="00D71A12" w:rsidP="00D71A12">
            <w:pPr>
              <w:suppressAutoHyphens/>
              <w:spacing w:line="360" w:lineRule="auto"/>
              <w:rPr>
                <w:rFonts w:eastAsia="Calibri"/>
                <w:color w:val="000000" w:themeColor="text1"/>
                <w:sz w:val="18"/>
                <w:szCs w:val="18"/>
                <w:lang w:eastAsia="ar-SA"/>
              </w:rPr>
            </w:pPr>
            <w:r w:rsidRPr="00914FD5">
              <w:rPr>
                <w:rFonts w:eastAsia="Calibri"/>
                <w:color w:val="000000" w:themeColor="text1"/>
                <w:sz w:val="18"/>
                <w:szCs w:val="18"/>
                <w:lang w:eastAsia="ar-SA"/>
              </w:rPr>
              <w:t>20.</w:t>
            </w:r>
          </w:p>
        </w:tc>
        <w:tc>
          <w:tcPr>
            <w:tcW w:w="9074" w:type="dxa"/>
            <w:gridSpan w:val="6"/>
            <w:shd w:val="clear" w:color="auto" w:fill="auto"/>
          </w:tcPr>
          <w:p w:rsidR="00D71A12" w:rsidRPr="00914FD5" w:rsidRDefault="00D71A12" w:rsidP="00D71A12">
            <w:pPr>
              <w:tabs>
                <w:tab w:val="left" w:pos="275"/>
              </w:tabs>
              <w:suppressAutoHyphens/>
              <w:spacing w:line="360" w:lineRule="auto"/>
              <w:jc w:val="center"/>
              <w:rPr>
                <w:rFonts w:eastAsia="Calibri"/>
                <w:b/>
                <w:bCs/>
                <w:color w:val="000000" w:themeColor="text1"/>
                <w:sz w:val="18"/>
                <w:szCs w:val="18"/>
                <w:lang w:eastAsia="ar-SA"/>
              </w:rPr>
            </w:pPr>
            <w:r w:rsidRPr="00914FD5">
              <w:rPr>
                <w:rFonts w:eastAsia="Calibri"/>
                <w:b/>
                <w:bCs/>
                <w:color w:val="000000" w:themeColor="text1"/>
                <w:sz w:val="18"/>
                <w:szCs w:val="18"/>
                <w:lang w:eastAsia="ar-SA"/>
              </w:rPr>
              <w:t>Сведения об акционерах (участниках), владеющих акциями (долями участия) в размере 5 процентов и более*</w:t>
            </w:r>
          </w:p>
        </w:tc>
      </w:tr>
      <w:tr w:rsidR="00D71A12" w:rsidRPr="00914FD5" w:rsidTr="003F6C08">
        <w:trPr>
          <w:trHeight w:val="206"/>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jc w:val="center"/>
              <w:rPr>
                <w:rFonts w:eastAsia="Calibri"/>
                <w:color w:val="000000" w:themeColor="text1"/>
                <w:sz w:val="18"/>
                <w:szCs w:val="18"/>
                <w:lang w:eastAsia="ar-SA"/>
              </w:rPr>
            </w:pPr>
            <w:r w:rsidRPr="00914FD5">
              <w:rPr>
                <w:rFonts w:eastAsia="Calibri"/>
                <w:color w:val="000000" w:themeColor="text1"/>
                <w:sz w:val="18"/>
                <w:szCs w:val="18"/>
                <w:lang w:eastAsia="ar-SA"/>
              </w:rPr>
              <w:t>Наименование/ФИО акционера (участника)</w:t>
            </w:r>
          </w:p>
        </w:tc>
        <w:tc>
          <w:tcPr>
            <w:tcW w:w="3118" w:type="dxa"/>
            <w:gridSpan w:val="2"/>
            <w:shd w:val="clear" w:color="auto" w:fill="auto"/>
          </w:tcPr>
          <w:p w:rsidR="00D71A12" w:rsidRPr="00914FD5" w:rsidRDefault="00D71A12" w:rsidP="00D71A12">
            <w:pPr>
              <w:tabs>
                <w:tab w:val="left" w:pos="317"/>
              </w:tabs>
              <w:contextualSpacing/>
              <w:jc w:val="center"/>
              <w:rPr>
                <w:color w:val="000000" w:themeColor="text1"/>
                <w:sz w:val="18"/>
                <w:szCs w:val="18"/>
                <w:lang w:eastAsia="ar-SA"/>
              </w:rPr>
            </w:pPr>
            <w:r w:rsidRPr="00914FD5">
              <w:rPr>
                <w:color w:val="000000" w:themeColor="text1"/>
                <w:sz w:val="18"/>
                <w:szCs w:val="18"/>
                <w:lang w:eastAsia="ar-SA"/>
              </w:rPr>
              <w:t>Процент акций (долей)</w:t>
            </w:r>
          </w:p>
        </w:tc>
        <w:tc>
          <w:tcPr>
            <w:tcW w:w="3263"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r w:rsidRPr="00914FD5">
              <w:rPr>
                <w:color w:val="000000" w:themeColor="text1"/>
                <w:sz w:val="18"/>
                <w:szCs w:val="18"/>
                <w:lang w:eastAsia="ar-SA"/>
              </w:rPr>
              <w:t>ИНН/дата рождения (дата рождения для физического лица, ИНН для организации)</w:t>
            </w:r>
          </w:p>
        </w:tc>
      </w:tr>
      <w:tr w:rsidR="00D71A12" w:rsidRPr="00914FD5" w:rsidTr="003F6C08">
        <w:trPr>
          <w:trHeight w:val="197"/>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p>
        </w:tc>
        <w:tc>
          <w:tcPr>
            <w:tcW w:w="3118"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c>
          <w:tcPr>
            <w:tcW w:w="3263"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r>
      <w:tr w:rsidR="00D71A12" w:rsidRPr="00914FD5" w:rsidTr="003F6C08">
        <w:trPr>
          <w:trHeight w:val="130"/>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p>
        </w:tc>
        <w:tc>
          <w:tcPr>
            <w:tcW w:w="3118"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c>
          <w:tcPr>
            <w:tcW w:w="3263"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r>
      <w:tr w:rsidR="00D71A12" w:rsidRPr="00914FD5" w:rsidTr="003F6C08">
        <w:trPr>
          <w:trHeight w:val="190"/>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p>
        </w:tc>
        <w:tc>
          <w:tcPr>
            <w:tcW w:w="3118"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c>
          <w:tcPr>
            <w:tcW w:w="3263"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r>
      <w:tr w:rsidR="00D71A12" w:rsidRPr="00914FD5" w:rsidTr="003F6C08">
        <w:trPr>
          <w:trHeight w:val="252"/>
        </w:trPr>
        <w:tc>
          <w:tcPr>
            <w:tcW w:w="566" w:type="dxa"/>
            <w:shd w:val="clear" w:color="auto" w:fill="auto"/>
          </w:tcPr>
          <w:p w:rsidR="00D71A12" w:rsidRPr="00914FD5" w:rsidRDefault="00D71A12" w:rsidP="00D71A12">
            <w:pPr>
              <w:suppressAutoHyphens/>
              <w:jc w:val="both"/>
              <w:rPr>
                <w:rFonts w:eastAsia="Calibri"/>
                <w:color w:val="000000" w:themeColor="text1"/>
                <w:sz w:val="18"/>
                <w:szCs w:val="18"/>
                <w:lang w:eastAsia="ar-SA"/>
              </w:rPr>
            </w:pPr>
          </w:p>
        </w:tc>
        <w:tc>
          <w:tcPr>
            <w:tcW w:w="2693" w:type="dxa"/>
            <w:gridSpan w:val="2"/>
            <w:shd w:val="clear" w:color="auto" w:fill="auto"/>
          </w:tcPr>
          <w:p w:rsidR="00D71A12" w:rsidRPr="00914FD5" w:rsidRDefault="00D71A12" w:rsidP="00D71A12">
            <w:pPr>
              <w:suppressAutoHyphens/>
              <w:rPr>
                <w:rFonts w:eastAsia="Calibri"/>
                <w:color w:val="000000" w:themeColor="text1"/>
                <w:sz w:val="18"/>
                <w:szCs w:val="18"/>
                <w:lang w:eastAsia="ar-SA"/>
              </w:rPr>
            </w:pPr>
          </w:p>
        </w:tc>
        <w:tc>
          <w:tcPr>
            <w:tcW w:w="3118"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c>
          <w:tcPr>
            <w:tcW w:w="3263" w:type="dxa"/>
            <w:gridSpan w:val="2"/>
            <w:shd w:val="clear" w:color="auto" w:fill="auto"/>
          </w:tcPr>
          <w:p w:rsidR="00D71A12" w:rsidRPr="00914FD5" w:rsidRDefault="00D71A12" w:rsidP="00D71A12">
            <w:pPr>
              <w:tabs>
                <w:tab w:val="left" w:pos="317"/>
              </w:tabs>
              <w:contextualSpacing/>
              <w:rPr>
                <w:color w:val="000000" w:themeColor="text1"/>
                <w:sz w:val="18"/>
                <w:szCs w:val="18"/>
                <w:lang w:eastAsia="ar-SA"/>
              </w:rPr>
            </w:pPr>
          </w:p>
        </w:tc>
      </w:tr>
      <w:tr w:rsidR="00D71A12" w:rsidRPr="00914FD5" w:rsidTr="003F6C08">
        <w:trPr>
          <w:trHeight w:val="473"/>
        </w:trPr>
        <w:tc>
          <w:tcPr>
            <w:tcW w:w="9640" w:type="dxa"/>
            <w:gridSpan w:val="7"/>
            <w:tcBorders>
              <w:top w:val="single" w:sz="4" w:space="0" w:color="auto"/>
            </w:tcBorders>
            <w:shd w:val="clear" w:color="auto" w:fill="auto"/>
            <w:vAlign w:val="center"/>
          </w:tcPr>
          <w:p w:rsidR="00D71A12" w:rsidRPr="00914FD5" w:rsidRDefault="00D71A12" w:rsidP="00D71A12">
            <w:pPr>
              <w:suppressAutoHyphens/>
              <w:jc w:val="center"/>
              <w:rPr>
                <w:rFonts w:eastAsia="Calibri"/>
                <w:b/>
                <w:color w:val="000000" w:themeColor="text1"/>
                <w:sz w:val="18"/>
                <w:szCs w:val="18"/>
                <w:lang w:eastAsia="ar-SA"/>
              </w:rPr>
            </w:pPr>
            <w:r w:rsidRPr="00914FD5">
              <w:rPr>
                <w:rFonts w:eastAsia="Calibri"/>
                <w:b/>
                <w:color w:val="000000" w:themeColor="text1"/>
                <w:sz w:val="18"/>
                <w:szCs w:val="18"/>
                <w:lang w:eastAsia="ar-SA"/>
              </w:rPr>
              <w:t xml:space="preserve">Сведения о </w:t>
            </w:r>
            <w:proofErr w:type="spellStart"/>
            <w:r w:rsidRPr="00914FD5">
              <w:rPr>
                <w:rFonts w:eastAsia="Calibri"/>
                <w:b/>
                <w:color w:val="000000" w:themeColor="text1"/>
                <w:sz w:val="18"/>
                <w:szCs w:val="18"/>
                <w:lang w:eastAsia="ar-SA"/>
              </w:rPr>
              <w:t>Бенефициарном</w:t>
            </w:r>
            <w:proofErr w:type="spellEnd"/>
            <w:r w:rsidRPr="00914FD5">
              <w:rPr>
                <w:rFonts w:eastAsia="Calibri"/>
                <w:b/>
                <w:color w:val="000000" w:themeColor="text1"/>
                <w:sz w:val="18"/>
                <w:szCs w:val="18"/>
                <w:lang w:eastAsia="ar-SA"/>
              </w:rPr>
              <w:t>(</w:t>
            </w:r>
            <w:proofErr w:type="spellStart"/>
            <w:r w:rsidRPr="00914FD5">
              <w:rPr>
                <w:rFonts w:eastAsia="Calibri"/>
                <w:b/>
                <w:color w:val="000000" w:themeColor="text1"/>
                <w:sz w:val="18"/>
                <w:szCs w:val="18"/>
                <w:lang w:eastAsia="ar-SA"/>
              </w:rPr>
              <w:t>ых</w:t>
            </w:r>
            <w:proofErr w:type="spellEnd"/>
            <w:r w:rsidRPr="00914FD5">
              <w:rPr>
                <w:rFonts w:eastAsia="Calibri"/>
                <w:b/>
                <w:color w:val="000000" w:themeColor="text1"/>
                <w:sz w:val="18"/>
                <w:szCs w:val="18"/>
                <w:lang w:eastAsia="ar-SA"/>
              </w:rPr>
              <w:t>) владельце(ах) (лице(ах), которые прямо или косвенно (через третьих лиц) имеет(ют) преобладающее участие более 25% в капитале либо имеют возможность контролировать действия организации)</w:t>
            </w:r>
          </w:p>
        </w:tc>
      </w:tr>
      <w:tr w:rsidR="00D71A12" w:rsidRPr="00914FD5" w:rsidTr="003F6C08">
        <w:trPr>
          <w:trHeight w:val="180"/>
        </w:trPr>
        <w:tc>
          <w:tcPr>
            <w:tcW w:w="9640" w:type="dxa"/>
            <w:gridSpan w:val="7"/>
            <w:shd w:val="clear" w:color="auto" w:fill="auto"/>
          </w:tcPr>
          <w:p w:rsidR="00D71A12" w:rsidRPr="00914FD5" w:rsidRDefault="00D71A12" w:rsidP="00D71A12">
            <w:pPr>
              <w:suppressAutoHyphens/>
              <w:rPr>
                <w:rFonts w:eastAsia="Calibri"/>
                <w:b/>
                <w:color w:val="000000" w:themeColor="text1"/>
                <w:sz w:val="18"/>
                <w:szCs w:val="18"/>
                <w:lang w:eastAsia="ar-SA"/>
              </w:rPr>
            </w:pPr>
            <w:r w:rsidRPr="00914FD5">
              <w:rPr>
                <w:rFonts w:eastAsia="Calibri"/>
                <w:b/>
                <w:color w:val="000000" w:themeColor="text1"/>
                <w:sz w:val="18"/>
                <w:szCs w:val="18"/>
                <w:lang w:eastAsia="ar-SA"/>
              </w:rPr>
              <w:t xml:space="preserve">Наличие </w:t>
            </w:r>
            <w:proofErr w:type="spellStart"/>
            <w:r w:rsidRPr="00914FD5">
              <w:rPr>
                <w:rFonts w:eastAsia="Calibri"/>
                <w:b/>
                <w:color w:val="000000" w:themeColor="text1"/>
                <w:sz w:val="18"/>
                <w:szCs w:val="18"/>
                <w:lang w:eastAsia="ar-SA"/>
              </w:rPr>
              <w:t>бенефициарного</w:t>
            </w:r>
            <w:proofErr w:type="spellEnd"/>
            <w:r w:rsidRPr="00914FD5">
              <w:rPr>
                <w:rFonts w:eastAsia="Calibri"/>
                <w:b/>
                <w:color w:val="000000" w:themeColor="text1"/>
                <w:sz w:val="18"/>
                <w:szCs w:val="18"/>
                <w:lang w:eastAsia="ar-SA"/>
              </w:rPr>
              <w:t>(</w:t>
            </w:r>
            <w:proofErr w:type="spellStart"/>
            <w:r w:rsidRPr="00914FD5">
              <w:rPr>
                <w:rFonts w:eastAsia="Calibri"/>
                <w:b/>
                <w:color w:val="000000" w:themeColor="text1"/>
                <w:sz w:val="18"/>
                <w:szCs w:val="18"/>
                <w:lang w:eastAsia="ar-SA"/>
              </w:rPr>
              <w:t>ых</w:t>
            </w:r>
            <w:proofErr w:type="spellEnd"/>
            <w:r w:rsidRPr="00914FD5">
              <w:rPr>
                <w:rFonts w:eastAsia="Calibri"/>
                <w:b/>
                <w:color w:val="000000" w:themeColor="text1"/>
                <w:sz w:val="18"/>
                <w:szCs w:val="18"/>
                <w:lang w:eastAsia="ar-SA"/>
              </w:rPr>
              <w:t>) владельца(ев):</w:t>
            </w:r>
          </w:p>
        </w:tc>
      </w:tr>
      <w:tr w:rsidR="00D71A12" w:rsidRPr="00914FD5" w:rsidTr="003F6C08">
        <w:trPr>
          <w:trHeight w:val="300"/>
        </w:trPr>
        <w:tc>
          <w:tcPr>
            <w:tcW w:w="9640" w:type="dxa"/>
            <w:gridSpan w:val="7"/>
            <w:shd w:val="clear" w:color="auto" w:fill="auto"/>
          </w:tcPr>
          <w:p w:rsidR="00D71A12" w:rsidRPr="00914FD5" w:rsidRDefault="00D71A12" w:rsidP="00D71A12">
            <w:pPr>
              <w:suppressAutoHyphens/>
              <w:ind w:left="284"/>
              <w:rPr>
                <w:rFonts w:eastAsia="Calibri"/>
                <w:b/>
                <w:color w:val="000000" w:themeColor="text1"/>
                <w:sz w:val="18"/>
                <w:szCs w:val="18"/>
                <w:lang w:eastAsia="ar-SA"/>
              </w:rPr>
            </w:pPr>
            <w:r w:rsidRPr="00914FD5">
              <w:rPr>
                <w:rFonts w:eastAsia="Calibri"/>
                <w:color w:val="000000" w:themeColor="text1"/>
                <w:sz w:val="18"/>
                <w:szCs w:val="18"/>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18"/>
                <w:szCs w:val="18"/>
                <w:lang w:eastAsia="ar-SA"/>
              </w:rPr>
              <w:instrText xml:space="preserve"> FORMCHECKBOX </w:instrText>
            </w:r>
            <w:r w:rsidR="00914FD5" w:rsidRPr="00914FD5">
              <w:rPr>
                <w:rFonts w:eastAsia="Calibri"/>
                <w:color w:val="000000" w:themeColor="text1"/>
                <w:sz w:val="18"/>
                <w:szCs w:val="18"/>
                <w:lang w:eastAsia="ar-SA"/>
              </w:rPr>
            </w:r>
            <w:r w:rsidR="00914FD5" w:rsidRPr="00914FD5">
              <w:rPr>
                <w:rFonts w:eastAsia="Calibri"/>
                <w:color w:val="000000" w:themeColor="text1"/>
                <w:sz w:val="18"/>
                <w:szCs w:val="18"/>
                <w:lang w:eastAsia="ar-SA"/>
              </w:rPr>
              <w:fldChar w:fldCharType="separate"/>
            </w:r>
            <w:r w:rsidRPr="00914FD5">
              <w:rPr>
                <w:rFonts w:eastAsia="Calibri"/>
                <w:color w:val="000000" w:themeColor="text1"/>
                <w:sz w:val="18"/>
                <w:szCs w:val="18"/>
                <w:lang w:eastAsia="ar-SA"/>
              </w:rPr>
              <w:fldChar w:fldCharType="end"/>
            </w:r>
            <w:r w:rsidRPr="00914FD5">
              <w:rPr>
                <w:rFonts w:eastAsia="Calibri"/>
                <w:bCs/>
                <w:color w:val="000000" w:themeColor="text1"/>
                <w:sz w:val="18"/>
                <w:szCs w:val="18"/>
                <w:lang w:eastAsia="ar-SA"/>
              </w:rPr>
              <w:t xml:space="preserve">ДА </w:t>
            </w:r>
            <w:r w:rsidRPr="00914FD5">
              <w:rPr>
                <w:rFonts w:eastAsia="Calibri"/>
                <w:b/>
                <w:color w:val="000000" w:themeColor="text1"/>
                <w:sz w:val="18"/>
                <w:szCs w:val="18"/>
                <w:lang w:eastAsia="ar-SA"/>
              </w:rPr>
              <w:t>(</w:t>
            </w:r>
            <w:r w:rsidRPr="00914FD5">
              <w:rPr>
                <w:rFonts w:eastAsia="Calibri"/>
                <w:color w:val="000000" w:themeColor="text1"/>
                <w:sz w:val="18"/>
                <w:szCs w:val="18"/>
                <w:lang w:eastAsia="ar-SA"/>
              </w:rPr>
              <w:t xml:space="preserve">при наличии </w:t>
            </w:r>
            <w:proofErr w:type="spellStart"/>
            <w:r w:rsidRPr="00914FD5">
              <w:rPr>
                <w:rFonts w:eastAsia="Calibri"/>
                <w:color w:val="000000" w:themeColor="text1"/>
                <w:sz w:val="18"/>
                <w:szCs w:val="18"/>
                <w:lang w:eastAsia="ar-SA"/>
              </w:rPr>
              <w:t>Бенефициарного</w:t>
            </w:r>
            <w:proofErr w:type="spellEnd"/>
            <w:r w:rsidRPr="00914FD5">
              <w:rPr>
                <w:rFonts w:eastAsia="Calibri"/>
                <w:color w:val="000000" w:themeColor="text1"/>
                <w:sz w:val="18"/>
                <w:szCs w:val="18"/>
                <w:lang w:eastAsia="ar-SA"/>
              </w:rPr>
              <w:t>(</w:t>
            </w:r>
            <w:proofErr w:type="spellStart"/>
            <w:r w:rsidRPr="00914FD5">
              <w:rPr>
                <w:rFonts w:eastAsia="Calibri"/>
                <w:color w:val="000000" w:themeColor="text1"/>
                <w:sz w:val="18"/>
                <w:szCs w:val="18"/>
                <w:lang w:eastAsia="ar-SA"/>
              </w:rPr>
              <w:t>ых</w:t>
            </w:r>
            <w:proofErr w:type="spellEnd"/>
            <w:r w:rsidRPr="00914FD5">
              <w:rPr>
                <w:rFonts w:eastAsia="Calibri"/>
                <w:color w:val="000000" w:themeColor="text1"/>
                <w:sz w:val="18"/>
                <w:szCs w:val="18"/>
                <w:lang w:eastAsia="ar-SA"/>
              </w:rPr>
              <w:t xml:space="preserve">) владельца (ев) необходимо заполнить анкету на каждого </w:t>
            </w:r>
            <w:proofErr w:type="spellStart"/>
            <w:r w:rsidRPr="00914FD5">
              <w:rPr>
                <w:rFonts w:eastAsia="Calibri"/>
                <w:color w:val="000000" w:themeColor="text1"/>
                <w:sz w:val="18"/>
                <w:szCs w:val="18"/>
                <w:lang w:eastAsia="ar-SA"/>
              </w:rPr>
              <w:t>Бенефициарного</w:t>
            </w:r>
            <w:proofErr w:type="spellEnd"/>
            <w:r w:rsidRPr="00914FD5">
              <w:rPr>
                <w:rFonts w:eastAsia="Calibri"/>
                <w:color w:val="000000" w:themeColor="text1"/>
                <w:sz w:val="18"/>
                <w:szCs w:val="18"/>
                <w:lang w:eastAsia="ar-SA"/>
              </w:rPr>
              <w:t xml:space="preserve"> владельца по форме Банка) </w:t>
            </w:r>
          </w:p>
        </w:tc>
      </w:tr>
      <w:tr w:rsidR="00D71A12" w:rsidRPr="00914FD5" w:rsidTr="003F6C08">
        <w:trPr>
          <w:trHeight w:val="255"/>
        </w:trPr>
        <w:tc>
          <w:tcPr>
            <w:tcW w:w="9640" w:type="dxa"/>
            <w:gridSpan w:val="7"/>
            <w:shd w:val="clear" w:color="auto" w:fill="auto"/>
          </w:tcPr>
          <w:p w:rsidR="00D71A12" w:rsidRPr="00914FD5" w:rsidRDefault="00D71A12" w:rsidP="00D71A12">
            <w:pPr>
              <w:suppressAutoHyphens/>
              <w:ind w:left="284"/>
              <w:jc w:val="both"/>
              <w:rPr>
                <w:rFonts w:eastAsia="Calibri"/>
                <w:color w:val="000000" w:themeColor="text1"/>
                <w:sz w:val="18"/>
                <w:szCs w:val="18"/>
                <w:lang w:eastAsia="ar-SA"/>
              </w:rPr>
            </w:pPr>
            <w:r w:rsidRPr="00914FD5">
              <w:rPr>
                <w:rFonts w:eastAsia="Calibri"/>
                <w:bCs/>
                <w:color w:val="000000" w:themeColor="text1"/>
                <w:sz w:val="18"/>
                <w:szCs w:val="18"/>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18"/>
                <w:szCs w:val="18"/>
                <w:lang w:eastAsia="ar-SA"/>
              </w:rPr>
              <w:instrText xml:space="preserve"> FORMCHECKBOX </w:instrText>
            </w:r>
            <w:r w:rsidR="00914FD5" w:rsidRPr="00914FD5">
              <w:rPr>
                <w:rFonts w:eastAsia="Calibri"/>
                <w:bCs/>
                <w:color w:val="000000" w:themeColor="text1"/>
                <w:sz w:val="18"/>
                <w:szCs w:val="18"/>
                <w:lang w:eastAsia="ar-SA"/>
              </w:rPr>
            </w:r>
            <w:r w:rsidR="00914FD5" w:rsidRPr="00914FD5">
              <w:rPr>
                <w:rFonts w:eastAsia="Calibri"/>
                <w:bCs/>
                <w:color w:val="000000" w:themeColor="text1"/>
                <w:sz w:val="18"/>
                <w:szCs w:val="18"/>
                <w:lang w:eastAsia="ar-SA"/>
              </w:rPr>
              <w:fldChar w:fldCharType="separate"/>
            </w:r>
            <w:r w:rsidRPr="00914FD5">
              <w:rPr>
                <w:rFonts w:eastAsia="Calibri"/>
                <w:bCs/>
                <w:color w:val="000000" w:themeColor="text1"/>
                <w:sz w:val="18"/>
                <w:szCs w:val="18"/>
                <w:lang w:eastAsia="ar-SA"/>
              </w:rPr>
              <w:fldChar w:fldCharType="end"/>
            </w:r>
            <w:r w:rsidRPr="00914FD5">
              <w:rPr>
                <w:rFonts w:eastAsia="Calibri"/>
                <w:bCs/>
                <w:color w:val="000000" w:themeColor="text1"/>
                <w:sz w:val="18"/>
                <w:szCs w:val="18"/>
                <w:lang w:eastAsia="ar-SA"/>
              </w:rPr>
              <w:t xml:space="preserve"> НЕТ (</w:t>
            </w:r>
            <w:r w:rsidRPr="00914FD5">
              <w:rPr>
                <w:color w:val="000000" w:themeColor="text1"/>
                <w:sz w:val="18"/>
                <w:szCs w:val="18"/>
              </w:rPr>
              <w:t xml:space="preserve">отмечается если на организацию не распространяется обязанность по раскрытию информации о своих </w:t>
            </w:r>
            <w:proofErr w:type="spellStart"/>
            <w:r w:rsidRPr="00914FD5">
              <w:rPr>
                <w:color w:val="000000" w:themeColor="text1"/>
                <w:sz w:val="18"/>
                <w:szCs w:val="18"/>
              </w:rPr>
              <w:t>бенефициарных</w:t>
            </w:r>
            <w:proofErr w:type="spellEnd"/>
            <w:r w:rsidRPr="00914FD5">
              <w:rPr>
                <w:color w:val="000000" w:themeColor="text1"/>
                <w:sz w:val="18"/>
                <w:szCs w:val="18"/>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w:t>
            </w:r>
          </w:p>
        </w:tc>
      </w:tr>
      <w:tr w:rsidR="00D71A12" w:rsidRPr="00914FD5" w:rsidTr="003F6C08">
        <w:trPr>
          <w:trHeight w:val="420"/>
        </w:trPr>
        <w:tc>
          <w:tcPr>
            <w:tcW w:w="9640" w:type="dxa"/>
            <w:gridSpan w:val="7"/>
            <w:shd w:val="clear" w:color="auto" w:fill="auto"/>
          </w:tcPr>
          <w:p w:rsidR="00D71A12" w:rsidRPr="00914FD5" w:rsidRDefault="00D71A12" w:rsidP="00D71A12">
            <w:pPr>
              <w:suppressAutoHyphens/>
              <w:ind w:left="284"/>
              <w:rPr>
                <w:rFonts w:eastAsia="Calibri"/>
                <w:color w:val="000000" w:themeColor="text1"/>
                <w:sz w:val="18"/>
                <w:szCs w:val="18"/>
                <w:lang w:eastAsia="ar-SA"/>
              </w:rPr>
            </w:pPr>
            <w:r w:rsidRPr="00914FD5">
              <w:rPr>
                <w:rFonts w:eastAsia="Calibri"/>
                <w:color w:val="000000" w:themeColor="text1"/>
                <w:sz w:val="18"/>
                <w:szCs w:val="18"/>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18"/>
                <w:szCs w:val="18"/>
                <w:lang w:eastAsia="ar-SA"/>
              </w:rPr>
              <w:instrText xml:space="preserve"> FORMCHECKBOX </w:instrText>
            </w:r>
            <w:r w:rsidR="00914FD5" w:rsidRPr="00914FD5">
              <w:rPr>
                <w:rFonts w:eastAsia="Calibri"/>
                <w:color w:val="000000" w:themeColor="text1"/>
                <w:sz w:val="18"/>
                <w:szCs w:val="18"/>
                <w:lang w:eastAsia="ar-SA"/>
              </w:rPr>
            </w:r>
            <w:r w:rsidR="00914FD5" w:rsidRPr="00914FD5">
              <w:rPr>
                <w:rFonts w:eastAsia="Calibri"/>
                <w:color w:val="000000" w:themeColor="text1"/>
                <w:sz w:val="18"/>
                <w:szCs w:val="18"/>
                <w:lang w:eastAsia="ar-SA"/>
              </w:rPr>
              <w:fldChar w:fldCharType="separate"/>
            </w:r>
            <w:r w:rsidRPr="00914FD5">
              <w:rPr>
                <w:rFonts w:eastAsia="Calibri"/>
                <w:color w:val="000000" w:themeColor="text1"/>
                <w:sz w:val="18"/>
                <w:szCs w:val="18"/>
                <w:lang w:eastAsia="ar-SA"/>
              </w:rPr>
              <w:fldChar w:fldCharType="end"/>
            </w:r>
            <w:r w:rsidRPr="00914FD5">
              <w:rPr>
                <w:rFonts w:eastAsia="Calibri"/>
                <w:color w:val="000000" w:themeColor="text1"/>
                <w:sz w:val="18"/>
                <w:szCs w:val="18"/>
                <w:lang w:eastAsia="ar-SA"/>
              </w:rPr>
              <w:t xml:space="preserve"> </w:t>
            </w:r>
            <w:r w:rsidRPr="00914FD5">
              <w:rPr>
                <w:rFonts w:eastAsia="Calibri"/>
                <w:bCs/>
                <w:color w:val="000000" w:themeColor="text1"/>
                <w:sz w:val="18"/>
                <w:szCs w:val="18"/>
                <w:lang w:eastAsia="ar-SA"/>
              </w:rPr>
              <w:t xml:space="preserve">ОТСУТСТВУЮТ </w:t>
            </w:r>
            <w:r w:rsidRPr="00914FD5">
              <w:rPr>
                <w:rFonts w:eastAsia="Calibri"/>
                <w:color w:val="000000" w:themeColor="text1"/>
                <w:sz w:val="18"/>
                <w:szCs w:val="18"/>
                <w:lang w:eastAsia="ar-SA"/>
              </w:rPr>
              <w:t xml:space="preserve">(необходимо предоставить письменное пояснение и (или) документальное подтверждение) </w:t>
            </w:r>
          </w:p>
          <w:p w:rsidR="00D71A12" w:rsidRPr="00914FD5" w:rsidRDefault="00D71A12" w:rsidP="00D71A12">
            <w:pPr>
              <w:autoSpaceDE w:val="0"/>
              <w:autoSpaceDN w:val="0"/>
              <w:adjustRightInd w:val="0"/>
              <w:ind w:left="313"/>
              <w:jc w:val="both"/>
              <w:rPr>
                <w:rFonts w:eastAsia="Calibri"/>
                <w:color w:val="000000" w:themeColor="text1"/>
                <w:sz w:val="18"/>
                <w:szCs w:val="18"/>
                <w:lang w:eastAsia="ar-SA"/>
              </w:rPr>
            </w:pPr>
            <w:r w:rsidRPr="00914FD5">
              <w:rPr>
                <w:rFonts w:eastAsia="Calibri"/>
                <w:bCs/>
                <w:color w:val="000000" w:themeColor="text1"/>
                <w:sz w:val="18"/>
                <w:szCs w:val="18"/>
              </w:rPr>
              <w:fldChar w:fldCharType="begin">
                <w:ffData>
                  <w:name w:val="Control0"/>
                  <w:enabled/>
                  <w:calcOnExit w:val="0"/>
                  <w:checkBox>
                    <w:sizeAuto/>
                    <w:default w:val="0"/>
                    <w:checked w:val="0"/>
                  </w:checkBox>
                </w:ffData>
              </w:fldChar>
            </w:r>
            <w:r w:rsidRPr="00914FD5">
              <w:rPr>
                <w:rFonts w:eastAsia="Calibri"/>
                <w:bCs/>
                <w:color w:val="000000" w:themeColor="text1"/>
                <w:sz w:val="18"/>
                <w:szCs w:val="18"/>
              </w:rPr>
              <w:instrText xml:space="preserve"> FORMCHECKBOX </w:instrText>
            </w:r>
            <w:r w:rsidR="00914FD5" w:rsidRPr="00914FD5">
              <w:rPr>
                <w:rFonts w:eastAsia="Calibri"/>
                <w:bCs/>
                <w:color w:val="000000" w:themeColor="text1"/>
                <w:sz w:val="18"/>
                <w:szCs w:val="18"/>
              </w:rPr>
            </w:r>
            <w:r w:rsidR="00914FD5" w:rsidRPr="00914FD5">
              <w:rPr>
                <w:rFonts w:eastAsia="Calibri"/>
                <w:bCs/>
                <w:color w:val="000000" w:themeColor="text1"/>
                <w:sz w:val="18"/>
                <w:szCs w:val="18"/>
              </w:rPr>
              <w:fldChar w:fldCharType="separate"/>
            </w:r>
            <w:r w:rsidRPr="00914FD5">
              <w:rPr>
                <w:rFonts w:eastAsia="Calibri"/>
                <w:bCs/>
                <w:color w:val="000000" w:themeColor="text1"/>
                <w:sz w:val="18"/>
                <w:szCs w:val="18"/>
              </w:rPr>
              <w:fldChar w:fldCharType="end"/>
            </w:r>
            <w:r w:rsidRPr="00914FD5">
              <w:rPr>
                <w:rFonts w:eastAsia="Calibri"/>
                <w:bCs/>
                <w:color w:val="000000" w:themeColor="text1"/>
                <w:sz w:val="18"/>
                <w:szCs w:val="18"/>
              </w:rPr>
              <w:t xml:space="preserve"> Структура собственности/или организационная структура организации – нерезидента или </w:t>
            </w:r>
            <w:r w:rsidRPr="00914FD5">
              <w:rPr>
                <w:color w:val="000000" w:themeColor="text1"/>
                <w:sz w:val="18"/>
                <w:szCs w:val="18"/>
              </w:rPr>
              <w:t>организационная форма клиента иностранной структуры без образования юридического лица</w:t>
            </w:r>
            <w:r w:rsidRPr="00914FD5">
              <w:rPr>
                <w:rFonts w:eastAsia="Calibri"/>
                <w:bCs/>
                <w:color w:val="000000" w:themeColor="text1"/>
                <w:sz w:val="18"/>
                <w:szCs w:val="18"/>
              </w:rPr>
              <w:t xml:space="preserve"> не предполагает наличие </w:t>
            </w:r>
            <w:proofErr w:type="spellStart"/>
            <w:r w:rsidRPr="00914FD5">
              <w:rPr>
                <w:rFonts w:eastAsia="Calibri"/>
                <w:bCs/>
                <w:color w:val="000000" w:themeColor="text1"/>
                <w:sz w:val="18"/>
                <w:szCs w:val="18"/>
              </w:rPr>
              <w:t>Бенефициарного</w:t>
            </w:r>
            <w:proofErr w:type="spellEnd"/>
            <w:r w:rsidRPr="00914FD5">
              <w:rPr>
                <w:rFonts w:eastAsia="Calibri"/>
                <w:bCs/>
                <w:color w:val="000000" w:themeColor="text1"/>
                <w:sz w:val="18"/>
                <w:szCs w:val="18"/>
              </w:rPr>
              <w:t xml:space="preserve"> владельца</w:t>
            </w:r>
          </w:p>
        </w:tc>
      </w:tr>
      <w:tr w:rsidR="00D71A12" w:rsidRPr="00914FD5" w:rsidTr="003F6C08">
        <w:trPr>
          <w:trHeight w:val="476"/>
        </w:trPr>
        <w:tc>
          <w:tcPr>
            <w:tcW w:w="9640" w:type="dxa"/>
            <w:gridSpan w:val="7"/>
            <w:shd w:val="clear" w:color="auto" w:fill="auto"/>
          </w:tcPr>
          <w:p w:rsidR="00D71A12" w:rsidRPr="00914FD5" w:rsidRDefault="00D71A12" w:rsidP="00D71A12">
            <w:pPr>
              <w:suppressAutoHyphens/>
              <w:jc w:val="both"/>
              <w:rPr>
                <w:rFonts w:eastAsia="Calibri"/>
                <w:b/>
                <w:color w:val="000000" w:themeColor="text1"/>
                <w:sz w:val="18"/>
                <w:szCs w:val="18"/>
                <w:lang w:eastAsia="ar-SA"/>
              </w:rPr>
            </w:pPr>
            <w:r w:rsidRPr="00914FD5">
              <w:rPr>
                <w:rFonts w:eastAsia="Calibri"/>
                <w:b/>
                <w:color w:val="000000" w:themeColor="text1"/>
                <w:sz w:val="18"/>
                <w:szCs w:val="18"/>
                <w:lang w:eastAsia="ar-SA"/>
              </w:rPr>
              <w:t>Планирует ли Ваша организация совершать операции к выгоде других лиц (выгодоприобретателей)</w:t>
            </w:r>
            <w:r w:rsidRPr="00914FD5" w:rsidDel="00955438">
              <w:rPr>
                <w:rFonts w:eastAsia="Calibri"/>
                <w:b/>
                <w:color w:val="000000" w:themeColor="text1"/>
                <w:sz w:val="18"/>
                <w:szCs w:val="18"/>
                <w:lang w:eastAsia="ar-SA"/>
              </w:rPr>
              <w:t xml:space="preserve"> </w:t>
            </w:r>
          </w:p>
          <w:p w:rsidR="00D71A12" w:rsidRPr="00914FD5" w:rsidRDefault="00D71A12" w:rsidP="00D71A12">
            <w:pPr>
              <w:suppressAutoHyphens/>
              <w:ind w:left="284"/>
              <w:rPr>
                <w:rFonts w:eastAsia="Calibri"/>
                <w:color w:val="000000" w:themeColor="text1"/>
                <w:sz w:val="18"/>
                <w:szCs w:val="18"/>
                <w:lang w:eastAsia="ar-SA"/>
              </w:rPr>
            </w:pPr>
            <w:r w:rsidRPr="00914FD5">
              <w:rPr>
                <w:color w:val="000000" w:themeColor="text1"/>
                <w:sz w:val="18"/>
                <w:szCs w:val="18"/>
                <w:lang w:eastAsia="ar-SA"/>
              </w:rPr>
              <w:fldChar w:fldCharType="begin">
                <w:ffData>
                  <w:name w:val="Control0"/>
                  <w:enabled/>
                  <w:calcOnExit w:val="0"/>
                  <w:checkBox>
                    <w:sizeAuto/>
                    <w:default w:val="0"/>
                    <w:checked w:val="0"/>
                  </w:checkBox>
                </w:ffData>
              </w:fldChar>
            </w:r>
            <w:r w:rsidRPr="00914FD5">
              <w:rPr>
                <w:color w:val="000000" w:themeColor="text1"/>
                <w:sz w:val="18"/>
                <w:szCs w:val="18"/>
                <w:lang w:eastAsia="ar-SA"/>
              </w:rPr>
              <w:instrText xml:space="preserve"> FORMCHECKBOX </w:instrText>
            </w:r>
            <w:r w:rsidR="00914FD5" w:rsidRPr="00914FD5">
              <w:rPr>
                <w:color w:val="000000" w:themeColor="text1"/>
                <w:sz w:val="18"/>
                <w:szCs w:val="18"/>
                <w:lang w:eastAsia="ar-SA"/>
              </w:rPr>
            </w:r>
            <w:r w:rsidR="00914FD5" w:rsidRPr="00914FD5">
              <w:rPr>
                <w:color w:val="000000" w:themeColor="text1"/>
                <w:sz w:val="18"/>
                <w:szCs w:val="18"/>
                <w:lang w:eastAsia="ar-SA"/>
              </w:rPr>
              <w:fldChar w:fldCharType="separate"/>
            </w:r>
            <w:r w:rsidRPr="00914FD5">
              <w:rPr>
                <w:color w:val="000000" w:themeColor="text1"/>
                <w:sz w:val="18"/>
                <w:szCs w:val="18"/>
                <w:lang w:eastAsia="ar-SA"/>
              </w:rPr>
              <w:fldChar w:fldCharType="end"/>
            </w:r>
            <w:r w:rsidRPr="00914FD5">
              <w:rPr>
                <w:color w:val="000000" w:themeColor="text1"/>
                <w:sz w:val="18"/>
                <w:szCs w:val="18"/>
                <w:lang w:eastAsia="ar-SA"/>
              </w:rPr>
              <w:t xml:space="preserve"> </w:t>
            </w:r>
            <w:r w:rsidRPr="00914FD5">
              <w:rPr>
                <w:rFonts w:eastAsia="Calibri"/>
                <w:color w:val="000000" w:themeColor="text1"/>
                <w:sz w:val="18"/>
                <w:szCs w:val="18"/>
                <w:lang w:eastAsia="ar-SA"/>
              </w:rPr>
              <w:t>ДА (</w:t>
            </w:r>
            <w:r w:rsidRPr="00914FD5">
              <w:rPr>
                <w:rFonts w:eastAsia="Calibri"/>
                <w:i/>
                <w:color w:val="000000" w:themeColor="text1"/>
                <w:sz w:val="18"/>
                <w:szCs w:val="18"/>
                <w:lang w:eastAsia="ar-SA"/>
              </w:rPr>
              <w:t>заполните сведения о Выгодоприобретателе по форме Банка</w:t>
            </w:r>
          </w:p>
          <w:p w:rsidR="00D71A12" w:rsidRPr="00914FD5" w:rsidRDefault="00D71A12" w:rsidP="00D71A12">
            <w:pPr>
              <w:suppressAutoHyphens/>
              <w:ind w:left="284"/>
              <w:rPr>
                <w:rFonts w:eastAsia="Calibri"/>
                <w:color w:val="000000" w:themeColor="text1"/>
                <w:sz w:val="18"/>
                <w:szCs w:val="18"/>
                <w:lang w:eastAsia="ar-SA"/>
              </w:rPr>
            </w:pPr>
            <w:r w:rsidRPr="00914FD5">
              <w:rPr>
                <w:color w:val="000000" w:themeColor="text1"/>
                <w:sz w:val="18"/>
                <w:szCs w:val="18"/>
                <w:lang w:eastAsia="ar-SA"/>
              </w:rPr>
              <w:fldChar w:fldCharType="begin">
                <w:ffData>
                  <w:name w:val="Control0"/>
                  <w:enabled/>
                  <w:calcOnExit w:val="0"/>
                  <w:checkBox>
                    <w:sizeAuto/>
                    <w:default w:val="0"/>
                    <w:checked w:val="0"/>
                  </w:checkBox>
                </w:ffData>
              </w:fldChar>
            </w:r>
            <w:r w:rsidRPr="00914FD5">
              <w:rPr>
                <w:color w:val="000000" w:themeColor="text1"/>
                <w:sz w:val="18"/>
                <w:szCs w:val="18"/>
                <w:lang w:eastAsia="ar-SA"/>
              </w:rPr>
              <w:instrText xml:space="preserve"> FORMCHECKBOX </w:instrText>
            </w:r>
            <w:r w:rsidR="00914FD5" w:rsidRPr="00914FD5">
              <w:rPr>
                <w:color w:val="000000" w:themeColor="text1"/>
                <w:sz w:val="18"/>
                <w:szCs w:val="18"/>
                <w:lang w:eastAsia="ar-SA"/>
              </w:rPr>
            </w:r>
            <w:r w:rsidR="00914FD5" w:rsidRPr="00914FD5">
              <w:rPr>
                <w:color w:val="000000" w:themeColor="text1"/>
                <w:sz w:val="18"/>
                <w:szCs w:val="18"/>
                <w:lang w:eastAsia="ar-SA"/>
              </w:rPr>
              <w:fldChar w:fldCharType="separate"/>
            </w:r>
            <w:r w:rsidRPr="00914FD5">
              <w:rPr>
                <w:color w:val="000000" w:themeColor="text1"/>
                <w:sz w:val="18"/>
                <w:szCs w:val="18"/>
                <w:lang w:eastAsia="ar-SA"/>
              </w:rPr>
              <w:fldChar w:fldCharType="end"/>
            </w:r>
            <w:r w:rsidRPr="00914FD5">
              <w:rPr>
                <w:color w:val="000000" w:themeColor="text1"/>
                <w:sz w:val="18"/>
                <w:szCs w:val="18"/>
                <w:lang w:eastAsia="ar-SA"/>
              </w:rPr>
              <w:t xml:space="preserve"> </w:t>
            </w:r>
            <w:r w:rsidRPr="00914FD5">
              <w:rPr>
                <w:rFonts w:eastAsia="Calibri"/>
                <w:color w:val="000000" w:themeColor="text1"/>
                <w:sz w:val="18"/>
                <w:szCs w:val="18"/>
                <w:lang w:eastAsia="ar-SA"/>
              </w:rPr>
              <w:t>НЕТ</w:t>
            </w:r>
          </w:p>
          <w:p w:rsidR="00D71A12" w:rsidRPr="00914FD5" w:rsidRDefault="00D71A12" w:rsidP="00D71A12">
            <w:pPr>
              <w:suppressAutoHyphens/>
              <w:jc w:val="both"/>
              <w:rPr>
                <w:color w:val="000000" w:themeColor="text1"/>
                <w:sz w:val="18"/>
                <w:szCs w:val="18"/>
                <w:lang w:eastAsia="ar-SA"/>
              </w:rPr>
            </w:pPr>
            <w:r w:rsidRPr="00914FD5">
              <w:rPr>
                <w:i/>
                <w:color w:val="000000" w:themeColor="text1"/>
                <w:sz w:val="18"/>
                <w:szCs w:val="18"/>
              </w:rPr>
              <w:t>Выгодоприобретателем считается лицо к выгоде которого действует Ваша организация,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914FD5" w:rsidDel="0005745D">
              <w:rPr>
                <w:rFonts w:eastAsia="Calibri"/>
                <w:color w:val="000000" w:themeColor="text1"/>
                <w:sz w:val="18"/>
                <w:szCs w:val="18"/>
                <w:lang w:eastAsia="ar-SA"/>
              </w:rPr>
              <w:t xml:space="preserve"> </w:t>
            </w:r>
          </w:p>
        </w:tc>
      </w:tr>
      <w:tr w:rsidR="00D71A12" w:rsidRPr="00914FD5" w:rsidTr="003F6C08">
        <w:tblPrEx>
          <w:tblLook w:val="00A0" w:firstRow="1" w:lastRow="0" w:firstColumn="1" w:lastColumn="0" w:noHBand="0" w:noVBand="0"/>
        </w:tblPrEx>
        <w:trPr>
          <w:trHeight w:val="428"/>
        </w:trPr>
        <w:tc>
          <w:tcPr>
            <w:tcW w:w="6946" w:type="dxa"/>
            <w:gridSpan w:val="6"/>
          </w:tcPr>
          <w:p w:rsidR="00D71A12" w:rsidRPr="00914FD5" w:rsidRDefault="00D71A12" w:rsidP="00D71A12">
            <w:pPr>
              <w:widowControl w:val="0"/>
              <w:suppressAutoHyphens/>
              <w:autoSpaceDE w:val="0"/>
              <w:autoSpaceDN w:val="0"/>
              <w:adjustRightInd w:val="0"/>
              <w:jc w:val="both"/>
              <w:rPr>
                <w:color w:val="000000" w:themeColor="text1"/>
                <w:sz w:val="18"/>
                <w:szCs w:val="18"/>
                <w:lang w:eastAsia="ar-SA"/>
              </w:rPr>
            </w:pPr>
            <w:r w:rsidRPr="00914FD5">
              <w:rPr>
                <w:color w:val="000000" w:themeColor="text1"/>
                <w:sz w:val="18"/>
                <w:szCs w:val="18"/>
                <w:lang w:eastAsia="ar-SA"/>
              </w:rPr>
              <w:t>Планируете ли совершать через Банк операции, соответствующие следующему признаку:</w:t>
            </w:r>
          </w:p>
          <w:p w:rsidR="00D71A12" w:rsidRPr="00914FD5" w:rsidRDefault="00D71A12" w:rsidP="00D71A12">
            <w:pPr>
              <w:widowControl w:val="0"/>
              <w:suppressAutoHyphens/>
              <w:autoSpaceDE w:val="0"/>
              <w:autoSpaceDN w:val="0"/>
              <w:adjustRightInd w:val="0"/>
              <w:jc w:val="both"/>
              <w:rPr>
                <w:color w:val="000000" w:themeColor="text1"/>
                <w:sz w:val="18"/>
                <w:szCs w:val="18"/>
                <w:lang w:eastAsia="ar-SA"/>
              </w:rPr>
            </w:pPr>
            <w:r w:rsidRPr="00914FD5">
              <w:rPr>
                <w:color w:val="000000" w:themeColor="text1"/>
                <w:sz w:val="18"/>
                <w:szCs w:val="18"/>
                <w:lang w:eastAsia="ar-SA"/>
              </w:rPr>
              <w:t xml:space="preserve">Переводы Клиентом-резидентом денежных средств на счета лиц - нерезидентов, не являющихся резидентами Республики Беларусь, Республики Армения, Республики </w:t>
            </w:r>
            <w:proofErr w:type="spellStart"/>
            <w:r w:rsidRPr="00914FD5">
              <w:rPr>
                <w:color w:val="000000" w:themeColor="text1"/>
                <w:sz w:val="18"/>
                <w:szCs w:val="18"/>
                <w:lang w:eastAsia="ar-SA"/>
              </w:rPr>
              <w:t>Кыргыстан</w:t>
            </w:r>
            <w:proofErr w:type="spellEnd"/>
            <w:r w:rsidRPr="00914FD5">
              <w:rPr>
                <w:color w:val="000000" w:themeColor="text1"/>
                <w:sz w:val="18"/>
                <w:szCs w:val="18"/>
                <w:lang w:eastAsia="ar-SA"/>
              </w:rPr>
              <w:t xml:space="preserve">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Республики Армения, Республики </w:t>
            </w:r>
            <w:proofErr w:type="spellStart"/>
            <w:r w:rsidRPr="00914FD5">
              <w:rPr>
                <w:color w:val="000000" w:themeColor="text1"/>
                <w:sz w:val="18"/>
                <w:szCs w:val="18"/>
                <w:lang w:eastAsia="ar-SA"/>
              </w:rPr>
              <w:t>Кыргыстан</w:t>
            </w:r>
            <w:proofErr w:type="spellEnd"/>
            <w:r w:rsidRPr="00914FD5">
              <w:rPr>
                <w:color w:val="000000" w:themeColor="text1"/>
                <w:sz w:val="18"/>
                <w:szCs w:val="18"/>
                <w:lang w:eastAsia="ar-SA"/>
              </w:rPr>
              <w:t xml:space="preserve"> или Республики Казахстан соответственно, осуществляется с территории Республики указанных стран,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указанных стран</w:t>
            </w:r>
          </w:p>
        </w:tc>
        <w:tc>
          <w:tcPr>
            <w:tcW w:w="2694" w:type="dxa"/>
          </w:tcPr>
          <w:p w:rsidR="00D71A12" w:rsidRPr="00914FD5" w:rsidRDefault="00D71A12" w:rsidP="00D71A12">
            <w:pPr>
              <w:suppressAutoHyphens/>
              <w:ind w:left="426" w:hanging="426"/>
              <w:jc w:val="both"/>
              <w:rPr>
                <w:color w:val="000000" w:themeColor="text1"/>
                <w:sz w:val="22"/>
                <w:szCs w:val="22"/>
                <w:lang w:eastAsia="ar-SA"/>
              </w:rPr>
            </w:pPr>
            <w:r w:rsidRPr="00914FD5">
              <w:rPr>
                <w:rFonts w:eastAsia="Calibri"/>
                <w:color w:val="000000" w:themeColor="text1"/>
                <w:sz w:val="22"/>
                <w:szCs w:val="22"/>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22"/>
                <w:szCs w:val="22"/>
                <w:lang w:eastAsia="ar-SA"/>
              </w:rPr>
              <w:instrText xml:space="preserve"> FORMCHECKBOX </w:instrText>
            </w:r>
            <w:r w:rsidR="00914FD5" w:rsidRPr="00914FD5">
              <w:rPr>
                <w:rFonts w:eastAsia="Calibri"/>
                <w:color w:val="000000" w:themeColor="text1"/>
                <w:sz w:val="22"/>
                <w:szCs w:val="22"/>
                <w:lang w:eastAsia="ar-SA"/>
              </w:rPr>
            </w:r>
            <w:r w:rsidR="00914FD5" w:rsidRPr="00914FD5">
              <w:rPr>
                <w:rFonts w:eastAsia="Calibri"/>
                <w:color w:val="000000" w:themeColor="text1"/>
                <w:sz w:val="22"/>
                <w:szCs w:val="22"/>
                <w:lang w:eastAsia="ar-SA"/>
              </w:rPr>
              <w:fldChar w:fldCharType="separate"/>
            </w:r>
            <w:r w:rsidRPr="00914FD5">
              <w:rPr>
                <w:rFonts w:eastAsia="Calibri"/>
                <w:color w:val="000000" w:themeColor="text1"/>
                <w:sz w:val="22"/>
                <w:szCs w:val="22"/>
                <w:lang w:eastAsia="ar-SA"/>
              </w:rPr>
              <w:fldChar w:fldCharType="end"/>
            </w:r>
            <w:r w:rsidRPr="00914FD5">
              <w:rPr>
                <w:rFonts w:eastAsia="Calibri"/>
                <w:bCs/>
                <w:color w:val="000000" w:themeColor="text1"/>
                <w:sz w:val="22"/>
                <w:szCs w:val="22"/>
                <w:lang w:eastAsia="ar-SA"/>
              </w:rPr>
              <w:t>ДА</w:t>
            </w:r>
            <w:r w:rsidRPr="00914FD5">
              <w:rPr>
                <w:rFonts w:eastAsia="Calibri"/>
                <w:bCs/>
                <w:color w:val="000000" w:themeColor="text1"/>
                <w:sz w:val="22"/>
                <w:szCs w:val="22"/>
                <w:lang w:eastAsia="ar-SA"/>
              </w:rPr>
              <w:fldChar w:fldCharType="begin">
                <w:ffData>
                  <w:name w:val="Control0"/>
                  <w:enabled/>
                  <w:calcOnExit w:val="0"/>
                  <w:checkBox>
                    <w:sizeAuto/>
                    <w:default w:val="0"/>
                    <w:checked w:val="0"/>
                  </w:checkBox>
                </w:ffData>
              </w:fldChar>
            </w:r>
            <w:r w:rsidRPr="00914FD5">
              <w:rPr>
                <w:rFonts w:eastAsia="Calibri"/>
                <w:color w:val="000000" w:themeColor="text1"/>
                <w:sz w:val="22"/>
                <w:szCs w:val="22"/>
                <w:lang w:eastAsia="ar-SA"/>
              </w:rPr>
              <w:instrText xml:space="preserve"> FORMCHECKBOX </w:instrText>
            </w:r>
            <w:r w:rsidR="00914FD5" w:rsidRPr="00914FD5">
              <w:rPr>
                <w:rFonts w:eastAsia="Calibri"/>
                <w:bCs/>
                <w:color w:val="000000" w:themeColor="text1"/>
                <w:sz w:val="22"/>
                <w:szCs w:val="22"/>
                <w:lang w:eastAsia="ar-SA"/>
              </w:rPr>
            </w:r>
            <w:r w:rsidR="00914FD5" w:rsidRPr="00914FD5">
              <w:rPr>
                <w:rFonts w:eastAsia="Calibri"/>
                <w:bCs/>
                <w:color w:val="000000" w:themeColor="text1"/>
                <w:sz w:val="22"/>
                <w:szCs w:val="22"/>
                <w:lang w:eastAsia="ar-SA"/>
              </w:rPr>
              <w:fldChar w:fldCharType="separate"/>
            </w:r>
            <w:r w:rsidRPr="00914FD5">
              <w:rPr>
                <w:rFonts w:eastAsia="Calibri"/>
                <w:bCs/>
                <w:color w:val="000000" w:themeColor="text1"/>
                <w:sz w:val="22"/>
                <w:szCs w:val="22"/>
                <w:lang w:eastAsia="ar-SA"/>
              </w:rPr>
              <w:fldChar w:fldCharType="end"/>
            </w:r>
            <w:r w:rsidRPr="00914FD5">
              <w:rPr>
                <w:rFonts w:eastAsia="Calibri"/>
                <w:bCs/>
                <w:color w:val="000000" w:themeColor="text1"/>
                <w:sz w:val="22"/>
                <w:szCs w:val="22"/>
                <w:lang w:eastAsia="ar-SA"/>
              </w:rPr>
              <w:t xml:space="preserve"> НЕТ</w:t>
            </w:r>
          </w:p>
          <w:p w:rsidR="00D71A12" w:rsidRPr="00914FD5" w:rsidRDefault="00D71A12" w:rsidP="00D71A12">
            <w:pPr>
              <w:suppressAutoHyphens/>
              <w:jc w:val="both"/>
              <w:rPr>
                <w:color w:val="000000" w:themeColor="text1"/>
                <w:sz w:val="22"/>
                <w:szCs w:val="22"/>
                <w:lang w:eastAsia="ar-SA"/>
              </w:rPr>
            </w:pPr>
          </w:p>
        </w:tc>
      </w:tr>
      <w:tr w:rsidR="00D71A12" w:rsidRPr="00914FD5" w:rsidTr="003F6C08">
        <w:tblPrEx>
          <w:tblLook w:val="01E0" w:firstRow="1" w:lastRow="1" w:firstColumn="1" w:lastColumn="1" w:noHBand="0" w:noVBand="0"/>
        </w:tblPrEx>
        <w:trPr>
          <w:trHeight w:val="647"/>
        </w:trPr>
        <w:tc>
          <w:tcPr>
            <w:tcW w:w="6946" w:type="dxa"/>
            <w:gridSpan w:val="6"/>
            <w:tcBorders>
              <w:top w:val="single" w:sz="4" w:space="0" w:color="auto"/>
              <w:left w:val="single" w:sz="4" w:space="0" w:color="auto"/>
              <w:bottom w:val="single" w:sz="4" w:space="0" w:color="auto"/>
              <w:right w:val="single" w:sz="4" w:space="0" w:color="auto"/>
            </w:tcBorders>
          </w:tcPr>
          <w:p w:rsidR="00D71A12" w:rsidRPr="00914FD5" w:rsidRDefault="00D71A12" w:rsidP="00D71A12">
            <w:pPr>
              <w:suppressAutoHyphens/>
              <w:rPr>
                <w:vanish/>
                <w:color w:val="000000" w:themeColor="text1"/>
                <w:sz w:val="16"/>
                <w:szCs w:val="16"/>
                <w:lang w:eastAsia="ar-SA"/>
              </w:rPr>
            </w:pPr>
            <w:r w:rsidRPr="00914FD5">
              <w:rPr>
                <w:b/>
                <w:bCs/>
                <w:color w:val="000000" w:themeColor="text1"/>
                <w:sz w:val="18"/>
                <w:szCs w:val="18"/>
              </w:rPr>
              <w:t xml:space="preserve">Является ли: </w:t>
            </w:r>
            <w:r w:rsidRPr="00914FD5">
              <w:rPr>
                <w:b/>
                <w:bCs/>
                <w:i/>
                <w:color w:val="000000" w:themeColor="text1"/>
                <w:sz w:val="16"/>
                <w:szCs w:val="16"/>
              </w:rPr>
              <w:t>(</w:t>
            </w:r>
            <w:r w:rsidRPr="00914FD5">
              <w:rPr>
                <w:bCs/>
                <w:i/>
                <w:color w:val="000000" w:themeColor="text1"/>
                <w:sz w:val="16"/>
                <w:szCs w:val="16"/>
              </w:rPr>
              <w:t>Если одно или несколько утверждений верно, укажите «ДА» и отметьте верное)</w:t>
            </w:r>
            <w:r w:rsidRPr="00914FD5">
              <w:rPr>
                <w:vanish/>
                <w:color w:val="000000" w:themeColor="text1"/>
                <w:sz w:val="16"/>
                <w:szCs w:val="16"/>
                <w:lang w:eastAsia="ar-SA"/>
              </w:rPr>
              <w:t>:</w:t>
            </w:r>
          </w:p>
          <w:p w:rsidR="00D71A12" w:rsidRPr="00914FD5" w:rsidRDefault="00D71A12" w:rsidP="00D71A12">
            <w:pPr>
              <w:spacing w:line="160" w:lineRule="exact"/>
              <w:ind w:right="74"/>
              <w:rPr>
                <w:b/>
                <w:bCs/>
                <w:i/>
                <w:color w:val="000000" w:themeColor="text1"/>
                <w:sz w:val="18"/>
                <w:szCs w:val="18"/>
              </w:rPr>
            </w:pPr>
          </w:p>
          <w:p w:rsidR="00D71A12" w:rsidRPr="00914FD5" w:rsidRDefault="00D71A12" w:rsidP="00D71A12">
            <w:pPr>
              <w:spacing w:line="160" w:lineRule="exact"/>
              <w:ind w:right="76"/>
              <w:jc w:val="both"/>
              <w:rPr>
                <w:bCs/>
                <w:i/>
                <w:color w:val="000000" w:themeColor="text1"/>
                <w:sz w:val="18"/>
                <w:szCs w:val="18"/>
              </w:rPr>
            </w:pPr>
            <w:r w:rsidRPr="00914FD5">
              <w:rPr>
                <w:b/>
                <w:bCs/>
                <w:color w:val="000000" w:themeColor="text1"/>
                <w:sz w:val="18"/>
                <w:szCs w:val="18"/>
              </w:rPr>
              <w:fldChar w:fldCharType="begin">
                <w:ffData>
                  <w:name w:val=""/>
                  <w:enabled w:val="0"/>
                  <w:calcOnExit w:val="0"/>
                  <w:checkBox>
                    <w:sizeAuto/>
                    <w:default w:val="0"/>
                  </w:checkBox>
                </w:ffData>
              </w:fldChar>
            </w:r>
            <w:r w:rsidRPr="00914FD5">
              <w:rPr>
                <w:b/>
                <w:bCs/>
                <w:color w:val="000000" w:themeColor="text1"/>
                <w:sz w:val="18"/>
                <w:szCs w:val="18"/>
              </w:rPr>
              <w:instrText xml:space="preserve"> FORMCHECKBOX </w:instrText>
            </w:r>
            <w:r w:rsidR="00914FD5" w:rsidRPr="00914FD5">
              <w:rPr>
                <w:b/>
                <w:bCs/>
                <w:color w:val="000000" w:themeColor="text1"/>
                <w:sz w:val="18"/>
                <w:szCs w:val="18"/>
              </w:rPr>
            </w:r>
            <w:r w:rsidR="00914FD5" w:rsidRPr="00914FD5">
              <w:rPr>
                <w:b/>
                <w:bCs/>
                <w:color w:val="000000" w:themeColor="text1"/>
                <w:sz w:val="18"/>
                <w:szCs w:val="18"/>
              </w:rPr>
              <w:fldChar w:fldCharType="separate"/>
            </w:r>
            <w:r w:rsidRPr="00914FD5">
              <w:rPr>
                <w:b/>
                <w:bCs/>
                <w:color w:val="000000" w:themeColor="text1"/>
                <w:sz w:val="18"/>
                <w:szCs w:val="18"/>
              </w:rPr>
              <w:fldChar w:fldCharType="end"/>
            </w:r>
            <w:r w:rsidRPr="00914FD5">
              <w:rPr>
                <w:b/>
                <w:bCs/>
                <w:color w:val="000000" w:themeColor="text1"/>
                <w:sz w:val="18"/>
                <w:szCs w:val="18"/>
              </w:rPr>
              <w:t xml:space="preserve"> </w:t>
            </w:r>
            <w:r w:rsidRPr="00914FD5">
              <w:rPr>
                <w:bCs/>
                <w:color w:val="000000" w:themeColor="text1"/>
                <w:sz w:val="18"/>
                <w:szCs w:val="18"/>
              </w:rPr>
              <w:t>Ваша организация налоговым резидентом США</w:t>
            </w:r>
            <w:r w:rsidRPr="00914FD5">
              <w:rPr>
                <w:b/>
                <w:bCs/>
                <w:color w:val="000000" w:themeColor="text1"/>
                <w:sz w:val="18"/>
                <w:szCs w:val="18"/>
              </w:rPr>
              <w:t xml:space="preserve"> </w:t>
            </w:r>
            <w:r w:rsidRPr="00914FD5">
              <w:rPr>
                <w:bCs/>
                <w:i/>
                <w:color w:val="000000" w:themeColor="text1"/>
                <w:sz w:val="18"/>
                <w:szCs w:val="18"/>
              </w:rPr>
              <w:t xml:space="preserve">(заполните </w:t>
            </w:r>
            <w:r w:rsidRPr="00914FD5">
              <w:rPr>
                <w:bCs/>
                <w:i/>
                <w:color w:val="000000" w:themeColor="text1"/>
                <w:sz w:val="18"/>
                <w:szCs w:val="18"/>
                <w:lang w:val="en-US"/>
              </w:rPr>
              <w:t>W</w:t>
            </w:r>
            <w:r w:rsidRPr="00914FD5">
              <w:rPr>
                <w:bCs/>
                <w:i/>
                <w:color w:val="000000" w:themeColor="text1"/>
                <w:sz w:val="18"/>
                <w:szCs w:val="18"/>
              </w:rPr>
              <w:t>-9 и Согласие)</w:t>
            </w:r>
          </w:p>
          <w:p w:rsidR="00D71A12" w:rsidRPr="00914FD5" w:rsidRDefault="00D71A12" w:rsidP="00D71A12">
            <w:pPr>
              <w:spacing w:line="160" w:lineRule="exact"/>
              <w:ind w:right="76"/>
              <w:jc w:val="both"/>
              <w:rPr>
                <w:bCs/>
                <w:i/>
                <w:color w:val="000000" w:themeColor="text1"/>
                <w:sz w:val="18"/>
                <w:szCs w:val="18"/>
              </w:rPr>
            </w:pPr>
            <w:r w:rsidRPr="00914FD5">
              <w:rPr>
                <w:b/>
                <w:bCs/>
                <w:color w:val="000000" w:themeColor="text1"/>
                <w:sz w:val="18"/>
                <w:szCs w:val="18"/>
              </w:rPr>
              <w:fldChar w:fldCharType="begin">
                <w:ffData>
                  <w:name w:val=""/>
                  <w:enabled w:val="0"/>
                  <w:calcOnExit w:val="0"/>
                  <w:checkBox>
                    <w:sizeAuto/>
                    <w:default w:val="0"/>
                  </w:checkBox>
                </w:ffData>
              </w:fldChar>
            </w:r>
            <w:r w:rsidRPr="00914FD5">
              <w:rPr>
                <w:b/>
                <w:bCs/>
                <w:color w:val="000000" w:themeColor="text1"/>
                <w:sz w:val="18"/>
                <w:szCs w:val="18"/>
              </w:rPr>
              <w:instrText xml:space="preserve"> FORMCHECKBOX </w:instrText>
            </w:r>
            <w:r w:rsidR="00914FD5" w:rsidRPr="00914FD5">
              <w:rPr>
                <w:b/>
                <w:bCs/>
                <w:color w:val="000000" w:themeColor="text1"/>
                <w:sz w:val="18"/>
                <w:szCs w:val="18"/>
              </w:rPr>
            </w:r>
            <w:r w:rsidR="00914FD5" w:rsidRPr="00914FD5">
              <w:rPr>
                <w:b/>
                <w:bCs/>
                <w:color w:val="000000" w:themeColor="text1"/>
                <w:sz w:val="18"/>
                <w:szCs w:val="18"/>
              </w:rPr>
              <w:fldChar w:fldCharType="separate"/>
            </w:r>
            <w:r w:rsidRPr="00914FD5">
              <w:rPr>
                <w:b/>
                <w:bCs/>
                <w:color w:val="000000" w:themeColor="text1"/>
                <w:sz w:val="18"/>
                <w:szCs w:val="18"/>
              </w:rPr>
              <w:fldChar w:fldCharType="end"/>
            </w:r>
            <w:r w:rsidRPr="00914FD5">
              <w:rPr>
                <w:b/>
                <w:bCs/>
                <w:color w:val="000000" w:themeColor="text1"/>
                <w:sz w:val="18"/>
                <w:szCs w:val="18"/>
              </w:rPr>
              <w:t xml:space="preserve"> </w:t>
            </w:r>
            <w:r w:rsidRPr="00914FD5">
              <w:rPr>
                <w:bCs/>
                <w:color w:val="000000" w:themeColor="text1"/>
                <w:sz w:val="18"/>
                <w:szCs w:val="18"/>
              </w:rPr>
              <w:t>Ваша организация налоговым резидентом иного государства (кроме РФ/США)</w:t>
            </w:r>
            <w:r w:rsidRPr="00914FD5">
              <w:rPr>
                <w:b/>
                <w:bCs/>
                <w:i/>
                <w:color w:val="000000" w:themeColor="text1"/>
                <w:sz w:val="18"/>
                <w:szCs w:val="18"/>
              </w:rPr>
              <w:t xml:space="preserve"> </w:t>
            </w:r>
            <w:r w:rsidRPr="00914FD5">
              <w:rPr>
                <w:bCs/>
                <w:i/>
                <w:color w:val="000000" w:themeColor="text1"/>
                <w:sz w:val="18"/>
                <w:szCs w:val="18"/>
              </w:rPr>
              <w:t>(заполните опросник по С</w:t>
            </w:r>
            <w:r w:rsidRPr="00914FD5">
              <w:rPr>
                <w:bCs/>
                <w:i/>
                <w:color w:val="000000" w:themeColor="text1"/>
                <w:sz w:val="18"/>
                <w:szCs w:val="18"/>
                <w:lang w:val="en-US"/>
              </w:rPr>
              <w:t>RS</w:t>
            </w:r>
            <w:r w:rsidRPr="00914FD5">
              <w:rPr>
                <w:bCs/>
                <w:i/>
                <w:color w:val="000000" w:themeColor="text1"/>
                <w:sz w:val="18"/>
                <w:szCs w:val="18"/>
              </w:rPr>
              <w:t>)</w:t>
            </w:r>
          </w:p>
          <w:p w:rsidR="00D71A12" w:rsidRPr="00914FD5" w:rsidRDefault="00D71A12" w:rsidP="00D71A12">
            <w:pPr>
              <w:spacing w:line="160" w:lineRule="exact"/>
              <w:ind w:right="76"/>
              <w:jc w:val="both"/>
              <w:rPr>
                <w:bCs/>
                <w:color w:val="000000" w:themeColor="text1"/>
                <w:sz w:val="18"/>
                <w:szCs w:val="18"/>
              </w:rPr>
            </w:pPr>
            <w:r w:rsidRPr="00914FD5">
              <w:rPr>
                <w:b/>
                <w:bCs/>
                <w:color w:val="000000" w:themeColor="text1"/>
                <w:sz w:val="18"/>
                <w:szCs w:val="18"/>
              </w:rPr>
              <w:fldChar w:fldCharType="begin">
                <w:ffData>
                  <w:name w:val=""/>
                  <w:enabled w:val="0"/>
                  <w:calcOnExit w:val="0"/>
                  <w:checkBox>
                    <w:sizeAuto/>
                    <w:default w:val="0"/>
                  </w:checkBox>
                </w:ffData>
              </w:fldChar>
            </w:r>
            <w:r w:rsidRPr="00914FD5">
              <w:rPr>
                <w:b/>
                <w:bCs/>
                <w:color w:val="000000" w:themeColor="text1"/>
                <w:sz w:val="18"/>
                <w:szCs w:val="18"/>
              </w:rPr>
              <w:instrText xml:space="preserve"> FORMCHECKBOX </w:instrText>
            </w:r>
            <w:r w:rsidR="00914FD5" w:rsidRPr="00914FD5">
              <w:rPr>
                <w:b/>
                <w:bCs/>
                <w:color w:val="000000" w:themeColor="text1"/>
                <w:sz w:val="18"/>
                <w:szCs w:val="18"/>
              </w:rPr>
            </w:r>
            <w:r w:rsidR="00914FD5" w:rsidRPr="00914FD5">
              <w:rPr>
                <w:b/>
                <w:bCs/>
                <w:color w:val="000000" w:themeColor="text1"/>
                <w:sz w:val="18"/>
                <w:szCs w:val="18"/>
              </w:rPr>
              <w:fldChar w:fldCharType="separate"/>
            </w:r>
            <w:r w:rsidRPr="00914FD5">
              <w:rPr>
                <w:b/>
                <w:bCs/>
                <w:color w:val="000000" w:themeColor="text1"/>
                <w:sz w:val="18"/>
                <w:szCs w:val="18"/>
              </w:rPr>
              <w:fldChar w:fldCharType="end"/>
            </w:r>
            <w:r w:rsidRPr="00914FD5">
              <w:rPr>
                <w:b/>
                <w:bCs/>
                <w:color w:val="000000" w:themeColor="text1"/>
                <w:sz w:val="18"/>
                <w:szCs w:val="18"/>
              </w:rPr>
              <w:t xml:space="preserve"> </w:t>
            </w:r>
            <w:r w:rsidRPr="00914FD5">
              <w:rPr>
                <w:bCs/>
                <w:color w:val="000000" w:themeColor="text1"/>
                <w:sz w:val="18"/>
                <w:szCs w:val="18"/>
              </w:rPr>
              <w:t>Физическое или юридическое лицо с долей владения &gt;10% в капитале налоговым резидентом США</w:t>
            </w:r>
            <w:r w:rsidRPr="00914FD5">
              <w:rPr>
                <w:bCs/>
                <w:i/>
                <w:color w:val="000000" w:themeColor="text1"/>
                <w:sz w:val="18"/>
                <w:szCs w:val="18"/>
              </w:rPr>
              <w:t xml:space="preserve"> (заполните опросник по </w:t>
            </w:r>
            <w:r w:rsidRPr="00914FD5">
              <w:rPr>
                <w:bCs/>
                <w:i/>
                <w:color w:val="000000" w:themeColor="text1"/>
                <w:sz w:val="18"/>
                <w:szCs w:val="18"/>
                <w:lang w:val="en-US"/>
              </w:rPr>
              <w:t>FATCA</w:t>
            </w:r>
            <w:r w:rsidRPr="00914FD5">
              <w:rPr>
                <w:bCs/>
                <w:i/>
                <w:color w:val="000000" w:themeColor="text1"/>
                <w:sz w:val="18"/>
                <w:szCs w:val="18"/>
              </w:rPr>
              <w:t>)</w:t>
            </w:r>
          </w:p>
          <w:p w:rsidR="00D71A12" w:rsidRPr="00914FD5" w:rsidRDefault="00D71A12" w:rsidP="00D71A12">
            <w:pPr>
              <w:suppressAutoHyphens/>
              <w:jc w:val="both"/>
              <w:rPr>
                <w:bCs/>
                <w:i/>
                <w:color w:val="000000" w:themeColor="text1"/>
                <w:sz w:val="18"/>
                <w:szCs w:val="18"/>
              </w:rPr>
            </w:pPr>
            <w:r w:rsidRPr="00914FD5">
              <w:rPr>
                <w:b/>
                <w:bCs/>
                <w:color w:val="000000" w:themeColor="text1"/>
                <w:sz w:val="18"/>
                <w:szCs w:val="18"/>
              </w:rPr>
              <w:fldChar w:fldCharType="begin">
                <w:ffData>
                  <w:name w:val=""/>
                  <w:enabled w:val="0"/>
                  <w:calcOnExit w:val="0"/>
                  <w:checkBox>
                    <w:sizeAuto/>
                    <w:default w:val="0"/>
                  </w:checkBox>
                </w:ffData>
              </w:fldChar>
            </w:r>
            <w:r w:rsidRPr="00914FD5">
              <w:rPr>
                <w:b/>
                <w:bCs/>
                <w:color w:val="000000" w:themeColor="text1"/>
                <w:sz w:val="18"/>
                <w:szCs w:val="18"/>
              </w:rPr>
              <w:instrText xml:space="preserve"> FORMCHECKBOX </w:instrText>
            </w:r>
            <w:r w:rsidR="00914FD5" w:rsidRPr="00914FD5">
              <w:rPr>
                <w:b/>
                <w:bCs/>
                <w:color w:val="000000" w:themeColor="text1"/>
                <w:sz w:val="18"/>
                <w:szCs w:val="18"/>
              </w:rPr>
            </w:r>
            <w:r w:rsidR="00914FD5" w:rsidRPr="00914FD5">
              <w:rPr>
                <w:b/>
                <w:bCs/>
                <w:color w:val="000000" w:themeColor="text1"/>
                <w:sz w:val="18"/>
                <w:szCs w:val="18"/>
              </w:rPr>
              <w:fldChar w:fldCharType="separate"/>
            </w:r>
            <w:r w:rsidRPr="00914FD5">
              <w:rPr>
                <w:b/>
                <w:bCs/>
                <w:color w:val="000000" w:themeColor="text1"/>
                <w:sz w:val="18"/>
                <w:szCs w:val="18"/>
              </w:rPr>
              <w:fldChar w:fldCharType="end"/>
            </w:r>
            <w:r w:rsidRPr="00914FD5">
              <w:rPr>
                <w:b/>
                <w:bCs/>
                <w:color w:val="000000" w:themeColor="text1"/>
                <w:sz w:val="18"/>
                <w:szCs w:val="18"/>
              </w:rPr>
              <w:t xml:space="preserve"> </w:t>
            </w:r>
            <w:r w:rsidRPr="00914FD5">
              <w:rPr>
                <w:bCs/>
                <w:color w:val="000000" w:themeColor="text1"/>
                <w:sz w:val="18"/>
                <w:szCs w:val="18"/>
              </w:rPr>
              <w:t>Физическое лицо с долей владения &gt;25% в капитале, либо имеющее возможность контролировать действия вашей организации, налоговым резидентом иного государства (кроме РФ/США)</w:t>
            </w:r>
            <w:r w:rsidRPr="00914FD5">
              <w:rPr>
                <w:bCs/>
                <w:i/>
                <w:color w:val="000000" w:themeColor="text1"/>
                <w:sz w:val="18"/>
                <w:szCs w:val="18"/>
              </w:rPr>
              <w:t xml:space="preserve"> (заполните опросник по С</w:t>
            </w:r>
            <w:r w:rsidRPr="00914FD5">
              <w:rPr>
                <w:bCs/>
                <w:i/>
                <w:color w:val="000000" w:themeColor="text1"/>
                <w:sz w:val="18"/>
                <w:szCs w:val="18"/>
                <w:lang w:val="en-US"/>
              </w:rPr>
              <w:t>RS</w:t>
            </w:r>
            <w:r w:rsidRPr="00914FD5">
              <w:rPr>
                <w:bCs/>
                <w:i/>
                <w:color w:val="000000" w:themeColor="text1"/>
                <w:sz w:val="18"/>
                <w:szCs w:val="18"/>
              </w:rPr>
              <w:t>)</w:t>
            </w:r>
          </w:p>
          <w:p w:rsidR="00D71A12" w:rsidRPr="00914FD5" w:rsidRDefault="00D71A12" w:rsidP="00D71A12">
            <w:pPr>
              <w:suppressAutoHyphens/>
              <w:jc w:val="both"/>
              <w:rPr>
                <w:b/>
                <w:bCs/>
                <w:color w:val="000000" w:themeColor="text1"/>
                <w:sz w:val="18"/>
                <w:szCs w:val="18"/>
              </w:rPr>
            </w:pPr>
          </w:p>
          <w:p w:rsidR="00D71A12" w:rsidRPr="00914FD5" w:rsidRDefault="00D71A12" w:rsidP="00D71A12">
            <w:pPr>
              <w:suppressAutoHyphens/>
              <w:jc w:val="both"/>
              <w:rPr>
                <w:b/>
                <w:bCs/>
                <w:color w:val="000000" w:themeColor="text1"/>
                <w:sz w:val="18"/>
                <w:szCs w:val="18"/>
              </w:rPr>
            </w:pPr>
            <w:r w:rsidRPr="00914FD5">
              <w:rPr>
                <w:b/>
                <w:i/>
                <w:color w:val="000000" w:themeColor="text1"/>
                <w:sz w:val="18"/>
                <w:szCs w:val="18"/>
              </w:rPr>
              <w:t>Пункт</w:t>
            </w:r>
            <w:r w:rsidRPr="00914FD5">
              <w:rPr>
                <w:b/>
                <w:vanish/>
                <w:color w:val="000000" w:themeColor="text1"/>
                <w:sz w:val="18"/>
                <w:szCs w:val="18"/>
                <w:u w:val="single"/>
                <w:lang w:eastAsia="ar-SA"/>
              </w:rPr>
              <w:t xml:space="preserve"> заполняется Клиентом при заключении с Банком договора банковского счета (вклада)</w:t>
            </w:r>
          </w:p>
        </w:tc>
        <w:tc>
          <w:tcPr>
            <w:tcW w:w="2694" w:type="dxa"/>
            <w:tcBorders>
              <w:top w:val="single" w:sz="4" w:space="0" w:color="auto"/>
              <w:left w:val="single" w:sz="4" w:space="0" w:color="auto"/>
              <w:bottom w:val="single" w:sz="4" w:space="0" w:color="auto"/>
              <w:right w:val="single" w:sz="4" w:space="0" w:color="auto"/>
            </w:tcBorders>
          </w:tcPr>
          <w:p w:rsidR="00D71A12" w:rsidRPr="00914FD5" w:rsidRDefault="00D71A12" w:rsidP="00D71A12">
            <w:pPr>
              <w:suppressAutoHyphens/>
              <w:rPr>
                <w:color w:val="000000" w:themeColor="text1"/>
                <w:sz w:val="22"/>
                <w:szCs w:val="22"/>
                <w:lang w:eastAsia="ar-SA"/>
              </w:rPr>
            </w:pPr>
          </w:p>
          <w:p w:rsidR="00D71A12" w:rsidRPr="00914FD5" w:rsidRDefault="00D71A12" w:rsidP="00D71A12">
            <w:pPr>
              <w:suppressAutoHyphens/>
              <w:rPr>
                <w:color w:val="000000" w:themeColor="text1"/>
                <w:sz w:val="22"/>
                <w:szCs w:val="22"/>
                <w:lang w:eastAsia="ar-SA"/>
              </w:rPr>
            </w:pPr>
            <w:r w:rsidRPr="00914FD5">
              <w:rPr>
                <w:color w:val="000000" w:themeColor="text1"/>
                <w:sz w:val="22"/>
                <w:szCs w:val="22"/>
                <w:lang w:eastAsia="ar-SA"/>
              </w:rPr>
              <w:sym w:font="Wingdings" w:char="F06F"/>
            </w:r>
            <w:r w:rsidRPr="00914FD5">
              <w:rPr>
                <w:color w:val="000000" w:themeColor="text1"/>
                <w:sz w:val="22"/>
                <w:szCs w:val="22"/>
                <w:lang w:eastAsia="ar-SA"/>
              </w:rPr>
              <w:t>ДА</w:t>
            </w:r>
            <w:r w:rsidRPr="00914FD5">
              <w:rPr>
                <w:color w:val="000000" w:themeColor="text1"/>
                <w:sz w:val="22"/>
                <w:szCs w:val="22"/>
                <w:lang w:eastAsia="ar-SA"/>
              </w:rPr>
              <w:sym w:font="Wingdings" w:char="F06F"/>
            </w:r>
            <w:r w:rsidRPr="00914FD5">
              <w:rPr>
                <w:color w:val="000000" w:themeColor="text1"/>
                <w:sz w:val="22"/>
                <w:szCs w:val="22"/>
                <w:lang w:eastAsia="ar-SA"/>
              </w:rPr>
              <w:t>НЕТ</w:t>
            </w:r>
          </w:p>
          <w:p w:rsidR="00D71A12" w:rsidRPr="00914FD5" w:rsidRDefault="00D71A12" w:rsidP="00D71A12">
            <w:pPr>
              <w:suppressAutoHyphens/>
              <w:rPr>
                <w:color w:val="000000" w:themeColor="text1"/>
                <w:sz w:val="22"/>
                <w:szCs w:val="22"/>
                <w:lang w:eastAsia="ar-SA"/>
              </w:rPr>
            </w:pPr>
          </w:p>
          <w:p w:rsidR="00D71A12" w:rsidRPr="00914FD5" w:rsidRDefault="00D71A12" w:rsidP="00D71A12">
            <w:pPr>
              <w:suppressAutoHyphens/>
              <w:rPr>
                <w:color w:val="000000" w:themeColor="text1"/>
                <w:sz w:val="22"/>
                <w:szCs w:val="22"/>
                <w:lang w:eastAsia="ar-SA"/>
              </w:rPr>
            </w:pPr>
          </w:p>
        </w:tc>
      </w:tr>
    </w:tbl>
    <w:p w:rsidR="00932799" w:rsidRPr="00914FD5" w:rsidRDefault="00932799" w:rsidP="00932799">
      <w:pPr>
        <w:suppressAutoHyphens/>
        <w:jc w:val="both"/>
        <w:rPr>
          <w:color w:val="000000" w:themeColor="text1"/>
          <w:sz w:val="18"/>
          <w:szCs w:val="18"/>
        </w:rPr>
      </w:pPr>
    </w:p>
    <w:p w:rsidR="00932799" w:rsidRPr="00914FD5" w:rsidRDefault="00932799" w:rsidP="00932799">
      <w:pPr>
        <w:suppressAutoHyphens/>
        <w:jc w:val="both"/>
        <w:rPr>
          <w:color w:val="000000" w:themeColor="text1"/>
          <w:sz w:val="18"/>
          <w:szCs w:val="18"/>
        </w:rPr>
      </w:pPr>
      <w:r w:rsidRPr="00914FD5">
        <w:rPr>
          <w:color w:val="000000" w:themeColor="text1"/>
          <w:sz w:val="18"/>
          <w:szCs w:val="18"/>
        </w:rPr>
        <w:t>Актуальность и достоверность сведений подтверждаю.</w:t>
      </w:r>
    </w:p>
    <w:p w:rsidR="00932799" w:rsidRPr="00914FD5" w:rsidRDefault="00932799" w:rsidP="00932799">
      <w:pPr>
        <w:pStyle w:val="a5"/>
        <w:numPr>
          <w:ilvl w:val="0"/>
          <w:numId w:val="7"/>
        </w:numPr>
        <w:suppressAutoHyphens/>
        <w:jc w:val="both"/>
        <w:rPr>
          <w:color w:val="000000" w:themeColor="text1"/>
          <w:sz w:val="18"/>
          <w:szCs w:val="18"/>
        </w:rPr>
      </w:pPr>
      <w:r w:rsidRPr="00914FD5">
        <w:rPr>
          <w:color w:val="000000" w:themeColor="text1"/>
          <w:sz w:val="18"/>
          <w:szCs w:val="18"/>
        </w:rPr>
        <w:t>Подтверждаю,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w:t>
      </w:r>
    </w:p>
    <w:p w:rsidR="00932799" w:rsidRPr="00914FD5" w:rsidRDefault="00932799" w:rsidP="00932799">
      <w:pPr>
        <w:suppressAutoHyphens/>
        <w:jc w:val="both"/>
        <w:rPr>
          <w:color w:val="000000" w:themeColor="text1"/>
          <w:sz w:val="18"/>
          <w:szCs w:val="18"/>
        </w:rPr>
      </w:pPr>
    </w:p>
    <w:p w:rsidR="00932799" w:rsidRPr="00914FD5" w:rsidRDefault="00932799" w:rsidP="00932799">
      <w:pPr>
        <w:suppressAutoHyphens/>
        <w:jc w:val="both"/>
        <w:rPr>
          <w:color w:val="000000" w:themeColor="text1"/>
          <w:sz w:val="18"/>
          <w:szCs w:val="18"/>
        </w:rPr>
      </w:pPr>
      <w:r w:rsidRPr="00914FD5">
        <w:rPr>
          <w:color w:val="000000" w:themeColor="text1"/>
          <w:sz w:val="18"/>
          <w:szCs w:val="18"/>
        </w:rPr>
        <w:t>Рук</w:t>
      </w:r>
      <w:r w:rsidR="00A929DE" w:rsidRPr="00914FD5">
        <w:rPr>
          <w:color w:val="000000" w:themeColor="text1"/>
          <w:sz w:val="18"/>
          <w:szCs w:val="18"/>
        </w:rPr>
        <w:t>оводитель ____________________</w:t>
      </w:r>
      <w:proofErr w:type="gramStart"/>
      <w:r w:rsidR="00A929DE" w:rsidRPr="00914FD5">
        <w:rPr>
          <w:color w:val="000000" w:themeColor="text1"/>
          <w:sz w:val="18"/>
          <w:szCs w:val="18"/>
        </w:rPr>
        <w:t>_</w:t>
      </w:r>
      <w:r w:rsidRPr="00914FD5">
        <w:rPr>
          <w:color w:val="000000" w:themeColor="text1"/>
          <w:sz w:val="18"/>
          <w:szCs w:val="18"/>
        </w:rPr>
        <w:t>(</w:t>
      </w:r>
      <w:proofErr w:type="gramEnd"/>
      <w:r w:rsidRPr="00914FD5">
        <w:rPr>
          <w:color w:val="000000" w:themeColor="text1"/>
          <w:sz w:val="18"/>
          <w:szCs w:val="18"/>
        </w:rPr>
        <w:t>______________________________)</w:t>
      </w:r>
    </w:p>
    <w:p w:rsidR="00932799" w:rsidRPr="00914FD5" w:rsidRDefault="00932799" w:rsidP="00932799">
      <w:pPr>
        <w:suppressAutoHyphens/>
        <w:jc w:val="both"/>
        <w:rPr>
          <w:color w:val="000000" w:themeColor="text1"/>
          <w:sz w:val="18"/>
          <w:szCs w:val="18"/>
        </w:rPr>
      </w:pPr>
      <w:r w:rsidRPr="00914FD5" w:rsidDel="001E3BC7">
        <w:rPr>
          <w:color w:val="000000" w:themeColor="text1"/>
          <w:sz w:val="18"/>
          <w:szCs w:val="18"/>
        </w:rPr>
        <w:t xml:space="preserve"> </w:t>
      </w:r>
      <w:r w:rsidRPr="00914FD5">
        <w:rPr>
          <w:color w:val="000000" w:themeColor="text1"/>
          <w:sz w:val="18"/>
          <w:szCs w:val="18"/>
        </w:rPr>
        <w:t xml:space="preserve">                          (</w:t>
      </w:r>
      <w:proofErr w:type="gramStart"/>
      <w:r w:rsidRPr="00914FD5">
        <w:rPr>
          <w:color w:val="000000" w:themeColor="text1"/>
          <w:sz w:val="18"/>
          <w:szCs w:val="18"/>
        </w:rPr>
        <w:t xml:space="preserve">подпись)   </w:t>
      </w:r>
      <w:proofErr w:type="gramEnd"/>
      <w:r w:rsidRPr="00914FD5">
        <w:rPr>
          <w:color w:val="000000" w:themeColor="text1"/>
          <w:sz w:val="18"/>
          <w:szCs w:val="18"/>
        </w:rPr>
        <w:t xml:space="preserve">                                      (Ф.И.О.)</w:t>
      </w:r>
    </w:p>
    <w:p w:rsidR="0006526F" w:rsidRDefault="00932799">
      <w:r w:rsidRPr="00914FD5">
        <w:rPr>
          <w:color w:val="000000" w:themeColor="text1"/>
        </w:rPr>
        <w:t>М.П.</w:t>
      </w:r>
    </w:p>
    <w:sectPr w:rsidR="000652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92" w:rsidRDefault="00616C92" w:rsidP="00932799">
      <w:r>
        <w:separator/>
      </w:r>
    </w:p>
  </w:endnote>
  <w:endnote w:type="continuationSeparator" w:id="0">
    <w:p w:rsidR="00616C92" w:rsidRDefault="00616C92" w:rsidP="0093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92" w:rsidRDefault="00616C92" w:rsidP="00932799">
      <w:r>
        <w:separator/>
      </w:r>
    </w:p>
  </w:footnote>
  <w:footnote w:type="continuationSeparator" w:id="0">
    <w:p w:rsidR="00616C92" w:rsidRDefault="00616C92" w:rsidP="00932799">
      <w:r>
        <w:continuationSeparator/>
      </w:r>
    </w:p>
  </w:footnote>
  <w:footnote w:id="1">
    <w:p w:rsidR="00D71A12" w:rsidRPr="006546E1" w:rsidRDefault="00D71A12" w:rsidP="00932799">
      <w:pPr>
        <w:pStyle w:val="a3"/>
        <w:jc w:val="both"/>
        <w:rPr>
          <w:i/>
          <w:sz w:val="18"/>
          <w:szCs w:val="18"/>
        </w:rPr>
      </w:pPr>
      <w:r w:rsidRPr="006546E1">
        <w:rPr>
          <w:i/>
          <w:sz w:val="16"/>
          <w:szCs w:val="16"/>
        </w:rPr>
        <w:footnoteRef/>
      </w:r>
      <w:r w:rsidRPr="006546E1">
        <w:rPr>
          <w:i/>
          <w:sz w:val="18"/>
          <w:szCs w:val="18"/>
        </w:rPr>
        <w:t>Возможно указание одного или нескольких видов договоров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F0"/>
    <w:multiLevelType w:val="hybridMultilevel"/>
    <w:tmpl w:val="E7F4FB04"/>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0242A"/>
    <w:multiLevelType w:val="hybridMultilevel"/>
    <w:tmpl w:val="415A7712"/>
    <w:lvl w:ilvl="0" w:tplc="B52044D6">
      <w:start w:val="1"/>
      <w:numFmt w:val="bullet"/>
      <w:lvlText w:val="□"/>
      <w:lvlJc w:val="left"/>
      <w:pPr>
        <w:ind w:left="785" w:hanging="360"/>
      </w:pPr>
      <w:rPr>
        <w:rFonts w:ascii="Times New Roman" w:hAnsi="Times New Roman" w:cs="Times New Roman" w:hint="default"/>
        <w:sz w:val="32"/>
        <w:szCs w:val="32"/>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2" w15:restartNumberingAfterBreak="0">
    <w:nsid w:val="1B4A2962"/>
    <w:multiLevelType w:val="hybridMultilevel"/>
    <w:tmpl w:val="9252D930"/>
    <w:lvl w:ilvl="0" w:tplc="B52044D6">
      <w:start w:val="1"/>
      <w:numFmt w:val="bullet"/>
      <w:lvlText w:val="□"/>
      <w:lvlJc w:val="left"/>
      <w:pPr>
        <w:ind w:left="360" w:hanging="360"/>
      </w:pPr>
      <w:rPr>
        <w:rFonts w:ascii="Times New Roman" w:hAnsi="Times New Roman" w:cs="Times New Roman"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3A1054"/>
    <w:multiLevelType w:val="hybridMultilevel"/>
    <w:tmpl w:val="288CD6E6"/>
    <w:lvl w:ilvl="0" w:tplc="B52044D6">
      <w:start w:val="1"/>
      <w:numFmt w:val="bullet"/>
      <w:lvlText w:val="□"/>
      <w:lvlJc w:val="left"/>
      <w:pPr>
        <w:ind w:left="1919"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32CDB"/>
    <w:multiLevelType w:val="hybridMultilevel"/>
    <w:tmpl w:val="28EE9B40"/>
    <w:lvl w:ilvl="0" w:tplc="B52044D6">
      <w:start w:val="1"/>
      <w:numFmt w:val="bullet"/>
      <w:lvlText w:val="□"/>
      <w:lvlJc w:val="left"/>
      <w:pPr>
        <w:ind w:left="502" w:hanging="360"/>
      </w:pPr>
      <w:rPr>
        <w:rFonts w:ascii="Times New Roman" w:hAnsi="Times New Roman" w:cs="Times New Roman" w:hint="default"/>
        <w:sz w:val="32"/>
        <w:szCs w:val="32"/>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5" w15:restartNumberingAfterBreak="0">
    <w:nsid w:val="629B27C6"/>
    <w:multiLevelType w:val="hybridMultilevel"/>
    <w:tmpl w:val="4204FD26"/>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F83065"/>
    <w:multiLevelType w:val="hybridMultilevel"/>
    <w:tmpl w:val="733AEC80"/>
    <w:lvl w:ilvl="0" w:tplc="2F5AF1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E5436B"/>
    <w:multiLevelType w:val="hybridMultilevel"/>
    <w:tmpl w:val="670EF7B0"/>
    <w:lvl w:ilvl="0" w:tplc="2F5AF1C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9"/>
    <w:rsid w:val="0006526F"/>
    <w:rsid w:val="00423827"/>
    <w:rsid w:val="005F14A0"/>
    <w:rsid w:val="00616C92"/>
    <w:rsid w:val="008464A6"/>
    <w:rsid w:val="00914FD5"/>
    <w:rsid w:val="00932799"/>
    <w:rsid w:val="00A929DE"/>
    <w:rsid w:val="00D7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1C78-530E-47B1-9C15-F263FE6B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932799"/>
    <w:rPr>
      <w:sz w:val="20"/>
      <w:szCs w:val="20"/>
      <w:lang w:val="x-none"/>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932799"/>
    <w:rPr>
      <w:rFonts w:ascii="Times New Roman" w:eastAsia="Times New Roman" w:hAnsi="Times New Roman" w:cs="Times New Roman"/>
      <w:sz w:val="20"/>
      <w:szCs w:val="20"/>
      <w:lang w:val="x-none" w:eastAsia="ru-RU"/>
    </w:rPr>
  </w:style>
  <w:style w:type="paragraph" w:styleId="a5">
    <w:name w:val="List Paragraph"/>
    <w:basedOn w:val="a"/>
    <w:link w:val="a6"/>
    <w:uiPriority w:val="34"/>
    <w:qFormat/>
    <w:rsid w:val="00932799"/>
    <w:pPr>
      <w:ind w:left="720"/>
      <w:contextualSpacing/>
    </w:pPr>
  </w:style>
  <w:style w:type="character" w:customStyle="1" w:styleId="a6">
    <w:name w:val="Абзац списка Знак"/>
    <w:link w:val="a5"/>
    <w:uiPriority w:val="34"/>
    <w:locked/>
    <w:rsid w:val="009327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Светлана Николаевна</dc:creator>
  <cp:keywords/>
  <dc:description/>
  <cp:lastModifiedBy>Петрова Надежда Юрьевна</cp:lastModifiedBy>
  <cp:revision>6</cp:revision>
  <dcterms:created xsi:type="dcterms:W3CDTF">2022-02-11T08:08:00Z</dcterms:created>
  <dcterms:modified xsi:type="dcterms:W3CDTF">2022-04-08T13:27:00Z</dcterms:modified>
</cp:coreProperties>
</file>